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B1C9E" w14:textId="0B49B02B" w:rsidR="00C94E80" w:rsidRPr="00422379" w:rsidRDefault="00C94E80" w:rsidP="00C94E80">
      <w:pPr>
        <w:rPr>
          <w:rFonts w:ascii="Unit-Light" w:hAnsi="Unit-Light"/>
          <w:sz w:val="22"/>
        </w:rPr>
      </w:pPr>
    </w:p>
    <w:p w14:paraId="044DC3E3" w14:textId="7EEEBA4A" w:rsidR="0020186F" w:rsidRPr="00C663D6" w:rsidRDefault="00C94E80" w:rsidP="0020186F">
      <w:pPr>
        <w:jc w:val="left"/>
        <w:rPr>
          <w:rFonts w:ascii="Unit-Light" w:hAnsi="Unit-Light"/>
          <w:b/>
          <w:bCs/>
          <w:color w:val="70AD47" w:themeColor="accent6"/>
          <w:sz w:val="22"/>
          <w:lang w:val="de-DE"/>
        </w:rPr>
      </w:pPr>
      <w:proofErr w:type="spellStart"/>
      <w:r w:rsidRPr="00C663D6">
        <w:rPr>
          <w:rFonts w:ascii="Unit-Light" w:hAnsi="Unit-Light"/>
          <w:b/>
          <w:bCs/>
          <w:sz w:val="22"/>
          <w:lang w:val="zh-Hans"/>
        </w:rPr>
        <w:t>柏林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，</w:t>
      </w:r>
      <w:r w:rsidRPr="00C663D6">
        <w:rPr>
          <w:rFonts w:ascii="Unit-Light" w:hAnsi="Unit-Light"/>
          <w:b/>
          <w:bCs/>
          <w:sz w:val="22"/>
          <w:lang w:val="zh-Hans"/>
        </w:rPr>
        <w:t xml:space="preserve"> 1</w:t>
      </w:r>
      <w:r w:rsidR="003C7068" w:rsidRPr="00C663D6">
        <w:rPr>
          <w:rFonts w:ascii="Unit-Light" w:hAnsi="Unit-Light"/>
          <w:b/>
          <w:bCs/>
          <w:sz w:val="22"/>
          <w:lang w:val="zh-Hans"/>
        </w:rPr>
        <w:t>6</w:t>
      </w:r>
      <w:r w:rsidR="000B59BA" w:rsidRPr="00C663D6">
        <w:rPr>
          <w:rFonts w:ascii="Unit-Light" w:hAnsi="Unit-Light"/>
          <w:b/>
          <w:bCs/>
          <w:sz w:val="22"/>
          <w:lang w:val="zh-Hans"/>
        </w:rPr>
        <w:t>.</w:t>
      </w:r>
      <w:r w:rsidR="003C7068" w:rsidRPr="00C663D6">
        <w:rPr>
          <w:rFonts w:ascii="Unit-Light" w:hAnsi="Unit-Light"/>
          <w:b/>
          <w:bCs/>
          <w:sz w:val="22"/>
          <w:lang w:val="zh-Hans"/>
        </w:rPr>
        <w:t>07</w:t>
      </w:r>
      <w:r w:rsidR="000B59BA" w:rsidRPr="00C663D6">
        <w:rPr>
          <w:rFonts w:ascii="Unit-Light" w:hAnsi="Unit-Light"/>
          <w:b/>
          <w:bCs/>
          <w:sz w:val="22"/>
          <w:lang w:val="zh-Hans"/>
        </w:rPr>
        <w:t>.</w:t>
      </w:r>
      <w:r w:rsidRPr="00C663D6">
        <w:rPr>
          <w:rFonts w:ascii="Unit-Light" w:hAnsi="Unit-Light"/>
          <w:sz w:val="22"/>
          <w:lang w:val="zh-Hans"/>
        </w:rPr>
        <w:t xml:space="preserve"> </w:t>
      </w:r>
      <w:r w:rsidRPr="00C663D6">
        <w:rPr>
          <w:rFonts w:ascii="Unit-Light" w:hAnsi="Unit-Light"/>
          <w:b/>
          <w:bCs/>
          <w:sz w:val="22"/>
          <w:lang w:val="zh-Hans"/>
        </w:rPr>
        <w:t>202</w:t>
      </w:r>
      <w:r w:rsidR="003C7068" w:rsidRPr="00C663D6">
        <w:rPr>
          <w:rFonts w:ascii="Unit-Light" w:hAnsi="Unit-Light"/>
          <w:b/>
          <w:bCs/>
          <w:sz w:val="22"/>
          <w:lang w:val="zh-Hans"/>
        </w:rPr>
        <w:t>1</w:t>
      </w:r>
      <w:r w:rsidRPr="00C663D6">
        <w:rPr>
          <w:rFonts w:ascii="Unit-Light" w:hAnsi="Unit-Light"/>
          <w:sz w:val="22"/>
          <w:lang w:val="zh-Hans"/>
        </w:rPr>
        <w:t xml:space="preserve"> </w:t>
      </w:r>
      <w:r w:rsidR="000B59BA" w:rsidRPr="00C663D6">
        <w:rPr>
          <w:rFonts w:ascii="Unit-Light" w:hAnsi="Unit-Light"/>
          <w:b/>
          <w:bCs/>
          <w:sz w:val="22"/>
          <w:lang w:val="zh-Hans"/>
        </w:rPr>
        <w:br/>
      </w:r>
      <w:proofErr w:type="spellStart"/>
      <w:r w:rsidR="0020186F"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让</w:t>
      </w:r>
      <w:r w:rsidR="0020186F" w:rsidRPr="00C663D6">
        <w:rPr>
          <w:rFonts w:ascii="Unit-Light" w:hAnsi="Unit-Light" w:cs="MS Mincho"/>
          <w:b/>
          <w:bCs/>
          <w:color w:val="70AD47" w:themeColor="accent6"/>
          <w:sz w:val="22"/>
          <w:lang w:val="zh-Hans"/>
        </w:rPr>
        <w:t>我</w:t>
      </w:r>
      <w:r w:rsidR="0020186F"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们设计</w:t>
      </w:r>
      <w:r w:rsidR="0020186F" w:rsidRPr="00C663D6">
        <w:rPr>
          <w:rFonts w:ascii="Unit-Light" w:hAnsi="Unit-Light" w:cs="MS Mincho"/>
          <w:b/>
          <w:bCs/>
          <w:color w:val="70AD47" w:themeColor="accent6"/>
          <w:sz w:val="22"/>
          <w:lang w:val="zh-Hans"/>
        </w:rPr>
        <w:t>未来</w:t>
      </w:r>
      <w:proofErr w:type="spellEnd"/>
      <w:r w:rsidR="0020186F" w:rsidRPr="00C663D6">
        <w:rPr>
          <w:rFonts w:ascii="Unit-Light" w:hAnsi="Unit-Light" w:cs="MS Mincho"/>
          <w:b/>
          <w:bCs/>
          <w:color w:val="70AD47" w:themeColor="accent6"/>
          <w:sz w:val="22"/>
          <w:lang w:val="zh-Hans"/>
        </w:rPr>
        <w:t>：</w:t>
      </w:r>
      <w:r w:rsidR="0020186F" w:rsidRPr="00C663D6">
        <w:rPr>
          <w:rFonts w:ascii="Unit-Light" w:hAnsi="Unit-Light"/>
          <w:b/>
          <w:bCs/>
          <w:color w:val="70AD47" w:themeColor="accent6"/>
          <w:sz w:val="22"/>
          <w:lang w:val="zh-Hans"/>
        </w:rPr>
        <w:t>2022</w:t>
      </w:r>
      <w:proofErr w:type="spellStart"/>
      <w:r w:rsidRPr="00C663D6">
        <w:rPr>
          <w:rFonts w:ascii="Unit-Light" w:eastAsia="MS Gothic" w:hAnsi="Unit-Light" w:cs="MS Gothic"/>
          <w:b/>
          <w:bCs/>
          <w:color w:val="70AD47" w:themeColor="accent6"/>
          <w:sz w:val="22"/>
          <w:lang w:val="zh-Hans"/>
        </w:rPr>
        <w:t>年</w:t>
      </w:r>
      <w:r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绿色产品</w:t>
      </w:r>
      <w:r w:rsidR="009964DA"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奖</w:t>
      </w:r>
      <w:r w:rsidR="0020186F" w:rsidRPr="00C663D6">
        <w:rPr>
          <w:rFonts w:ascii="Unit-Light" w:hAnsi="Unit-Light"/>
          <w:b/>
          <w:bCs/>
          <w:color w:val="70AD47" w:themeColor="accent6"/>
          <w:sz w:val="22"/>
          <w:lang w:val="zh-Hans"/>
        </w:rPr>
        <w:t>和</w:t>
      </w:r>
      <w:proofErr w:type="spellEnd"/>
      <w:r w:rsidR="0020186F" w:rsidRPr="00C663D6">
        <w:rPr>
          <w:rFonts w:ascii="Unit-Light" w:hAnsi="Unit-Light"/>
          <w:b/>
          <w:bCs/>
          <w:color w:val="70AD47" w:themeColor="accent6"/>
          <w:sz w:val="22"/>
          <w:lang w:val="zh-Hans"/>
        </w:rPr>
        <w:t>2022</w:t>
      </w:r>
      <w:proofErr w:type="spellStart"/>
      <w:r w:rsidRPr="00C663D6">
        <w:rPr>
          <w:rFonts w:ascii="Unit-Light" w:eastAsia="MS Gothic" w:hAnsi="Unit-Light" w:cs="MS Gothic"/>
          <w:b/>
          <w:bCs/>
          <w:color w:val="70AD47" w:themeColor="accent6"/>
          <w:sz w:val="22"/>
          <w:lang w:val="zh-Hans"/>
        </w:rPr>
        <w:t>年</w:t>
      </w:r>
      <w:r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绿色概念</w:t>
      </w:r>
      <w:r w:rsidR="009964DA"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奖</w:t>
      </w:r>
      <w:r w:rsidR="0020186F" w:rsidRPr="00C663D6">
        <w:rPr>
          <w:rFonts w:ascii="Unit-Light" w:hAnsi="Unit-Light"/>
          <w:b/>
          <w:bCs/>
          <w:color w:val="70AD47" w:themeColor="accent6"/>
          <w:sz w:val="22"/>
          <w:lang w:val="zh-Hans"/>
        </w:rPr>
        <w:t>的提交</w:t>
      </w:r>
      <w:r w:rsidR="0020186F" w:rsidRPr="00C663D6">
        <w:rPr>
          <w:rFonts w:ascii="Unit-Light" w:eastAsia="Microsoft JhengHei" w:hAnsi="Unit-Light" w:cs="Microsoft JhengHei"/>
          <w:b/>
          <w:bCs/>
          <w:color w:val="70AD47" w:themeColor="accent6"/>
          <w:sz w:val="22"/>
          <w:lang w:val="zh-Hans"/>
        </w:rPr>
        <w:t>现</w:t>
      </w:r>
      <w:r w:rsidR="0020186F" w:rsidRPr="00C663D6">
        <w:rPr>
          <w:rFonts w:ascii="Unit-Light" w:hAnsi="Unit-Light" w:cs="MS Mincho"/>
          <w:b/>
          <w:bCs/>
          <w:color w:val="70AD47" w:themeColor="accent6"/>
          <w:sz w:val="22"/>
          <w:lang w:val="zh-Hans"/>
        </w:rPr>
        <w:t>在开放</w:t>
      </w:r>
      <w:proofErr w:type="spellEnd"/>
    </w:p>
    <w:p w14:paraId="01A26EDE" w14:textId="5339CB82" w:rsidR="00C663D6" w:rsidRPr="00C663D6" w:rsidRDefault="00C663D6" w:rsidP="00AA0089">
      <w:pPr>
        <w:ind w:right="-142"/>
        <w:rPr>
          <w:rFonts w:ascii="Unit-Light" w:hAnsi="Unit-Light"/>
          <w:b/>
          <w:bCs/>
          <w:sz w:val="22"/>
          <w:lang w:val="de-DE"/>
        </w:rPr>
      </w:pPr>
      <w:r w:rsidRPr="00C663D6">
        <w:rPr>
          <w:rFonts w:ascii="Unit-Light" w:hAnsi="Unit-Light" w:hint="eastAsia"/>
          <w:b/>
          <w:bCs/>
          <w:sz w:val="22"/>
          <w:lang w:val="zh-Hans"/>
        </w:rPr>
        <w:t>自</w:t>
      </w:r>
      <w:r w:rsidRPr="00C663D6">
        <w:rPr>
          <w:rFonts w:ascii="Unit-Light" w:hAnsi="Unit-Light"/>
          <w:b/>
          <w:bCs/>
          <w:sz w:val="22"/>
          <w:lang w:val="zh-Hans"/>
        </w:rPr>
        <w:t>2013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年以来，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色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一直在表彰已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经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在市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场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上推出的、在可持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续发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展、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创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新和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设计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方面脱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颖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而出的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品和服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务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--</w:t>
      </w:r>
      <w:proofErr w:type="spellStart"/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该奖项针对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的是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 xml:space="preserve"> "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可持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续发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展的市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场变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革者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"</w:t>
      </w:r>
      <w:r w:rsidRPr="00C663D6">
        <w:rPr>
          <w:rFonts w:ascii="Unit-Light" w:hAnsi="Unit-Light" w:hint="eastAsia"/>
          <w:b/>
          <w:bCs/>
          <w:sz w:val="22"/>
          <w:lang w:val="zh-Hans"/>
        </w:rPr>
        <w:t>，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从初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创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业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到成熟企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业</w:t>
      </w:r>
      <w:r w:rsidRPr="00C663D6">
        <w:rPr>
          <w:rFonts w:ascii="Unit-Light" w:hAnsi="Unit-Light" w:hint="eastAsia"/>
          <w:b/>
          <w:bCs/>
          <w:sz w:val="22"/>
          <w:lang w:val="zh-Hans"/>
        </w:rPr>
        <w:t>。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对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于那些尚未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进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入市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场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的有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远见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的概念的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创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造者，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色概念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提供了一个平台。在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2021</w:t>
      </w:r>
      <w:r w:rsidRPr="00C663D6">
        <w:rPr>
          <w:rFonts w:ascii="Unit-Light" w:hAnsi="Unit-Light" w:hint="eastAsia"/>
          <w:b/>
          <w:bCs/>
          <w:sz w:val="22"/>
          <w:lang w:val="zh-Hans"/>
        </w:rPr>
        <w:t>年</w:t>
      </w:r>
      <w:r w:rsidRPr="00C663D6">
        <w:rPr>
          <w:rFonts w:ascii="Unit-Light" w:hAnsi="Unit-Light"/>
          <w:b/>
          <w:bCs/>
          <w:sz w:val="22"/>
          <w:lang w:val="zh-Hans"/>
        </w:rPr>
        <w:t>11</w:t>
      </w:r>
      <w:r w:rsidRPr="00C663D6">
        <w:rPr>
          <w:rFonts w:ascii="Unit-Light" w:hAnsi="Unit-Light" w:hint="eastAsia"/>
          <w:b/>
          <w:bCs/>
          <w:sz w:val="22"/>
          <w:lang w:val="zh-Hans"/>
        </w:rPr>
        <w:t>月</w:t>
      </w:r>
      <w:r w:rsidR="00771E65">
        <w:rPr>
          <w:rFonts w:ascii="Unit-Light" w:hAnsi="Unit-Light" w:hint="eastAsia"/>
          <w:b/>
          <w:bCs/>
          <w:sz w:val="22"/>
          <w:lang w:val="zh-Hans"/>
        </w:rPr>
        <w:t>1</w:t>
      </w:r>
      <w:r w:rsidRPr="00C663D6">
        <w:rPr>
          <w:rFonts w:ascii="Unit-Light" w:hAnsi="Unit-Light"/>
          <w:b/>
          <w:bCs/>
          <w:sz w:val="22"/>
          <w:lang w:val="zh-Hans"/>
        </w:rPr>
        <w:t>1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日之前，可以提交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2022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年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色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品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的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品和服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务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，以及</w:t>
      </w:r>
      <w:proofErr w:type="spellEnd"/>
      <w:r w:rsidRPr="00C663D6">
        <w:rPr>
          <w:rFonts w:ascii="Unit-Light" w:hAnsi="Unit-Light"/>
          <w:b/>
          <w:bCs/>
          <w:sz w:val="22"/>
          <w:lang w:val="zh-Hans"/>
        </w:rPr>
        <w:t>2022</w:t>
      </w:r>
      <w:proofErr w:type="spellStart"/>
      <w:r w:rsidRPr="00C663D6">
        <w:rPr>
          <w:rFonts w:ascii="Unit-Light" w:hAnsi="Unit-Light" w:hint="eastAsia"/>
          <w:b/>
          <w:bCs/>
          <w:sz w:val="22"/>
          <w:lang w:val="zh-Hans"/>
        </w:rPr>
        <w:t>年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色概念</w:t>
      </w:r>
      <w:r w:rsidRPr="00C663D6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C663D6">
        <w:rPr>
          <w:rFonts w:ascii="MS Mincho" w:hAnsi="MS Mincho" w:cs="MS Mincho" w:hint="eastAsia"/>
          <w:b/>
          <w:bCs/>
          <w:sz w:val="22"/>
          <w:lang w:val="zh-Hans"/>
        </w:rPr>
        <w:t>的概念</w:t>
      </w:r>
      <w:proofErr w:type="spellEnd"/>
      <w:r w:rsidRPr="00C663D6">
        <w:rPr>
          <w:rFonts w:ascii="MS Mincho" w:hAnsi="MS Mincho" w:cs="MS Mincho" w:hint="eastAsia"/>
          <w:b/>
          <w:bCs/>
          <w:sz w:val="22"/>
          <w:lang w:val="zh-Hans"/>
        </w:rPr>
        <w:t>。</w:t>
      </w:r>
    </w:p>
    <w:p w14:paraId="5311F230" w14:textId="4C5B6654" w:rsidR="004C7BD3" w:rsidRDefault="004C7BD3" w:rsidP="004318FA">
      <w:pPr>
        <w:rPr>
          <w:rFonts w:ascii="MS Mincho" w:hAnsi="MS Mincho" w:cs="MS Mincho"/>
          <w:sz w:val="22"/>
          <w:lang w:val="zh-Hans"/>
        </w:rPr>
      </w:pPr>
      <w:r w:rsidRPr="004C7BD3">
        <w:rPr>
          <w:rFonts w:ascii="Unit-Light" w:hAnsi="Unit-Light" w:hint="eastAsia"/>
          <w:sz w:val="22"/>
          <w:lang w:val="zh-Hans"/>
        </w:rPr>
        <w:t>材料、建筑和小房子、手工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艺</w:t>
      </w:r>
      <w:r w:rsidRPr="004C7BD3">
        <w:rPr>
          <w:rFonts w:ascii="MS Mincho" w:hAnsi="MS Mincho" w:cs="MS Mincho" w:hint="eastAsia"/>
          <w:sz w:val="22"/>
          <w:lang w:val="zh-Hans"/>
        </w:rPr>
        <w:t>品、消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费</w:t>
      </w:r>
      <w:r w:rsidRPr="004C7BD3">
        <w:rPr>
          <w:rFonts w:ascii="MS Mincho" w:hAnsi="MS Mincho" w:cs="MS Mincho" w:hint="eastAsia"/>
          <w:sz w:val="22"/>
          <w:lang w:val="zh-Hans"/>
        </w:rPr>
        <w:t>品、美食、体育、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时</w:t>
      </w:r>
      <w:r w:rsidRPr="004C7BD3">
        <w:rPr>
          <w:rFonts w:ascii="MS Mincho" w:hAnsi="MS Mincho" w:cs="MS Mincho" w:hint="eastAsia"/>
          <w:sz w:val="22"/>
          <w:lang w:val="zh-Hans"/>
        </w:rPr>
        <w:t>尚、室内和生</w:t>
      </w:r>
      <w:r w:rsidRPr="004C7BD3">
        <w:rPr>
          <w:rFonts w:ascii="Unit-Light" w:hAnsi="Unit-Light" w:hint="eastAsia"/>
          <w:sz w:val="22"/>
          <w:lang w:val="zh-Hans"/>
        </w:rPr>
        <w:t>活方式以及移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动</w:t>
      </w:r>
      <w:r w:rsidRPr="004C7BD3">
        <w:rPr>
          <w:rFonts w:ascii="MS Mincho" w:hAnsi="MS Mincho" w:cs="MS Mincho" w:hint="eastAsia"/>
          <w:sz w:val="22"/>
          <w:lang w:val="zh-Hans"/>
        </w:rPr>
        <w:t>性是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4C7BD3">
        <w:rPr>
          <w:rFonts w:ascii="MS Mincho" w:hAnsi="MS Mincho" w:cs="MS Mincho" w:hint="eastAsia"/>
          <w:sz w:val="22"/>
          <w:lang w:val="zh-Hans"/>
        </w:rPr>
        <w:t>品、服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务</w:t>
      </w:r>
      <w:r w:rsidRPr="004C7BD3">
        <w:rPr>
          <w:rFonts w:ascii="MS Mincho" w:hAnsi="MS Mincho" w:cs="MS Mincho" w:hint="eastAsia"/>
          <w:sz w:val="22"/>
          <w:lang w:val="zh-Hans"/>
        </w:rPr>
        <w:t>和概念可以展示和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评</w:t>
      </w:r>
      <w:r w:rsidRPr="004C7BD3">
        <w:rPr>
          <w:rFonts w:ascii="MS Mincho" w:hAnsi="MS Mincho" w:cs="MS Mincho" w:hint="eastAsia"/>
          <w:sz w:val="22"/>
          <w:lang w:val="zh-Hans"/>
        </w:rPr>
        <w:t>判的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领</w:t>
      </w:r>
      <w:r w:rsidRPr="004C7BD3">
        <w:rPr>
          <w:rFonts w:ascii="MS Mincho" w:hAnsi="MS Mincho" w:cs="MS Mincho" w:hint="eastAsia"/>
          <w:sz w:val="22"/>
          <w:lang w:val="zh-Hans"/>
        </w:rPr>
        <w:t>域。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对</w:t>
      </w:r>
      <w:r w:rsidRPr="004C7BD3">
        <w:rPr>
          <w:rFonts w:ascii="MS Mincho" w:hAnsi="MS Mincho" w:cs="MS Mincho" w:hint="eastAsia"/>
          <w:sz w:val="22"/>
          <w:lang w:val="zh-Hans"/>
        </w:rPr>
        <w:t>可持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续</w:t>
      </w:r>
      <w:r w:rsidRPr="004C7BD3">
        <w:rPr>
          <w:rFonts w:ascii="MS Mincho" w:hAnsi="MS Mincho" w:cs="MS Mincho" w:hint="eastAsia"/>
          <w:sz w:val="22"/>
          <w:lang w:val="zh-Hans"/>
        </w:rPr>
        <w:t>生活方式有特殊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贡</w:t>
      </w:r>
      <w:r w:rsidRPr="004C7BD3">
        <w:rPr>
          <w:rFonts w:ascii="MS Mincho" w:hAnsi="MS Mincho" w:cs="MS Mincho" w:hint="eastAsia"/>
          <w:sz w:val="22"/>
          <w:lang w:val="zh-Hans"/>
        </w:rPr>
        <w:t>献的作品将被授予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奖项</w:t>
      </w:r>
      <w:r w:rsidRPr="004C7BD3">
        <w:rPr>
          <w:rFonts w:ascii="MS Mincho" w:hAnsi="MS Mincho" w:cs="MS Mincho" w:hint="eastAsia"/>
          <w:sz w:val="22"/>
          <w:lang w:val="zh-Hans"/>
        </w:rPr>
        <w:t>。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4C7BD3">
        <w:rPr>
          <w:rFonts w:ascii="MS Mincho" w:hAnsi="MS Mincho" w:cs="MS Mincho" w:hint="eastAsia"/>
          <w:sz w:val="22"/>
          <w:lang w:val="zh-Hans"/>
        </w:rPr>
        <w:t>色概念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4C7BD3">
        <w:rPr>
          <w:rFonts w:ascii="MS Mincho" w:hAnsi="MS Mincho" w:cs="MS Mincho" w:hint="eastAsia"/>
          <w:sz w:val="22"/>
          <w:lang w:val="zh-Hans"/>
        </w:rPr>
        <w:t>是与宜家基金会合作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颁发</w:t>
      </w:r>
      <w:r w:rsidRPr="004C7BD3">
        <w:rPr>
          <w:rFonts w:ascii="MS Mincho" w:hAnsi="MS Mincho" w:cs="MS Mincho" w:hint="eastAsia"/>
          <w:sz w:val="22"/>
          <w:lang w:val="zh-Hans"/>
        </w:rPr>
        <w:t>的，学生可以免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费</w:t>
      </w:r>
      <w:r w:rsidRPr="004C7BD3">
        <w:rPr>
          <w:rFonts w:ascii="MS Mincho" w:hAnsi="MS Mincho" w:cs="MS Mincho" w:hint="eastAsia"/>
          <w:sz w:val="22"/>
          <w:lang w:val="zh-Hans"/>
        </w:rPr>
        <w:t>参加。</w:t>
      </w:r>
      <w:r w:rsidR="00771E65" w:rsidRPr="00771E65">
        <w:rPr>
          <w:rFonts w:ascii="MS Mincho" w:hAnsi="MS Mincho" w:cs="MS Mincho" w:hint="eastAsia"/>
          <w:sz w:val="22"/>
          <w:lang w:val="zh-Hans"/>
        </w:rPr>
        <w:t>学生和</w:t>
      </w:r>
      <w:r w:rsidR="00771E65" w:rsidRPr="00771E65">
        <w:rPr>
          <w:rFonts w:ascii="Microsoft JhengHei" w:eastAsia="Microsoft JhengHei" w:hAnsi="Microsoft JhengHei" w:cs="Microsoft JhengHei" w:hint="eastAsia"/>
          <w:sz w:val="22"/>
          <w:lang w:val="zh-Hans"/>
        </w:rPr>
        <w:t>毕业</w:t>
      </w:r>
      <w:r w:rsidR="00771E65" w:rsidRPr="00771E65">
        <w:rPr>
          <w:rFonts w:ascii="MS Mincho" w:hAnsi="MS Mincho" w:cs="MS Mincho" w:hint="eastAsia"/>
          <w:sz w:val="22"/>
          <w:lang w:val="zh-Hans"/>
        </w:rPr>
        <w:t>生通</w:t>
      </w:r>
      <w:r w:rsidR="00771E65" w:rsidRPr="00771E65">
        <w:rPr>
          <w:rFonts w:ascii="Microsoft JhengHei" w:eastAsia="Microsoft JhengHei" w:hAnsi="Microsoft JhengHei" w:cs="Microsoft JhengHei" w:hint="eastAsia"/>
          <w:sz w:val="22"/>
          <w:lang w:val="zh-Hans"/>
        </w:rPr>
        <w:t>过</w:t>
      </w:r>
      <w:r w:rsidR="00771E65" w:rsidRPr="00771E65">
        <w:rPr>
          <w:rFonts w:ascii="MS Mincho" w:hAnsi="MS Mincho" w:cs="MS Mincho"/>
          <w:sz w:val="22"/>
          <w:lang w:val="zh-Hans"/>
        </w:rPr>
        <w:t xml:space="preserve"> "</w:t>
      </w:r>
      <w:proofErr w:type="spellStart"/>
      <w:r w:rsidR="00771E65" w:rsidRPr="00771E65">
        <w:rPr>
          <w:rFonts w:ascii="MS Mincho" w:hAnsi="MS Mincho" w:cs="MS Mincho" w:hint="eastAsia"/>
          <w:sz w:val="22"/>
          <w:lang w:val="zh-Hans"/>
        </w:rPr>
        <w:t>概念支持</w:t>
      </w:r>
      <w:proofErr w:type="spellEnd"/>
      <w:r w:rsidR="00771E65" w:rsidRPr="00771E65">
        <w:rPr>
          <w:rFonts w:ascii="MS Mincho" w:hAnsi="MS Mincho" w:cs="MS Mincho"/>
          <w:sz w:val="22"/>
          <w:lang w:val="zh-Hans"/>
        </w:rPr>
        <w:t xml:space="preserve"> "</w:t>
      </w:r>
      <w:proofErr w:type="spellStart"/>
      <w:r w:rsidR="00771E65" w:rsidRPr="00771E65">
        <w:rPr>
          <w:rFonts w:ascii="Microsoft JhengHei" w:eastAsia="Microsoft JhengHei" w:hAnsi="Microsoft JhengHei" w:cs="Microsoft JhengHei" w:hint="eastAsia"/>
          <w:sz w:val="22"/>
          <w:lang w:val="zh-Hans"/>
        </w:rPr>
        <w:t>计</w:t>
      </w:r>
      <w:r w:rsidR="00771E65" w:rsidRPr="00771E65">
        <w:rPr>
          <w:rFonts w:ascii="MS Mincho" w:hAnsi="MS Mincho" w:cs="MS Mincho" w:hint="eastAsia"/>
          <w:sz w:val="22"/>
          <w:lang w:val="zh-Hans"/>
        </w:rPr>
        <w:t>划</w:t>
      </w:r>
      <w:r w:rsidR="00771E65" w:rsidRPr="00771E65">
        <w:rPr>
          <w:rFonts w:ascii="Microsoft JhengHei" w:eastAsia="Microsoft JhengHei" w:hAnsi="Microsoft JhengHei" w:cs="Microsoft JhengHei" w:hint="eastAsia"/>
          <w:sz w:val="22"/>
          <w:lang w:val="zh-Hans"/>
        </w:rPr>
        <w:t>获</w:t>
      </w:r>
      <w:r w:rsidR="00771E65" w:rsidRPr="00771E65">
        <w:rPr>
          <w:rFonts w:ascii="MS Mincho" w:hAnsi="MS Mincho" w:cs="MS Mincho" w:hint="eastAsia"/>
          <w:sz w:val="22"/>
          <w:lang w:val="zh-Hans"/>
        </w:rPr>
        <w:t>得特</w:t>
      </w:r>
      <w:r w:rsidR="00771E65" w:rsidRPr="00771E65">
        <w:rPr>
          <w:rFonts w:ascii="Microsoft JhengHei" w:eastAsia="Microsoft JhengHei" w:hAnsi="Microsoft JhengHei" w:cs="Microsoft JhengHei" w:hint="eastAsia"/>
          <w:sz w:val="22"/>
          <w:lang w:val="zh-Hans"/>
        </w:rPr>
        <w:t>别</w:t>
      </w:r>
      <w:r w:rsidR="00771E65" w:rsidRPr="00771E65">
        <w:rPr>
          <w:rFonts w:ascii="MS Mincho" w:hAnsi="MS Mincho" w:cs="MS Mincho" w:hint="eastAsia"/>
          <w:sz w:val="22"/>
          <w:lang w:val="zh-Hans"/>
        </w:rPr>
        <w:t>支持</w:t>
      </w:r>
      <w:proofErr w:type="spellEnd"/>
      <w:r w:rsidR="00771E65" w:rsidRPr="00771E65">
        <w:rPr>
          <w:rFonts w:ascii="MS Mincho" w:hAnsi="MS Mincho" w:cs="MS Mincho" w:hint="eastAsia"/>
          <w:sz w:val="22"/>
          <w:lang w:val="zh-Hans"/>
        </w:rPr>
        <w:t>。</w:t>
      </w:r>
    </w:p>
    <w:p w14:paraId="15B89940" w14:textId="5BE3F3EF" w:rsidR="004C7BD3" w:rsidRDefault="004C7BD3" w:rsidP="004318FA">
      <w:pPr>
        <w:rPr>
          <w:rFonts w:ascii="MS Mincho" w:hAnsi="MS Mincho" w:cs="MS Mincho"/>
          <w:sz w:val="22"/>
          <w:lang w:val="zh-Hans"/>
        </w:rPr>
      </w:pPr>
      <w:r w:rsidRPr="004C7BD3">
        <w:rPr>
          <w:rFonts w:ascii="Unit-Light" w:hAnsi="Unit-Light"/>
          <w:sz w:val="22"/>
          <w:lang w:val="zh-Hans"/>
        </w:rPr>
        <w:t>2022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年的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获奖</w:t>
      </w:r>
      <w:r w:rsidRPr="004C7BD3">
        <w:rPr>
          <w:rFonts w:ascii="MS Mincho" w:hAnsi="MS Mincho" w:cs="MS Mincho" w:hint="eastAsia"/>
          <w:sz w:val="22"/>
          <w:lang w:val="zh-Hans"/>
        </w:rPr>
        <w:t>者将通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过</w:t>
      </w:r>
      <w:r w:rsidRPr="004C7BD3">
        <w:rPr>
          <w:rFonts w:ascii="MS Mincho" w:hAnsi="MS Mincho" w:cs="MS Mincho" w:hint="eastAsia"/>
          <w:sz w:val="22"/>
          <w:lang w:val="zh-Hans"/>
        </w:rPr>
        <w:t>三个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阶</w:t>
      </w:r>
      <w:r w:rsidRPr="004C7BD3">
        <w:rPr>
          <w:rFonts w:ascii="MS Mincho" w:hAnsi="MS Mincho" w:cs="MS Mincho" w:hint="eastAsia"/>
          <w:sz w:val="22"/>
          <w:lang w:val="zh-Hans"/>
        </w:rPr>
        <w:t>段的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颁奖</w:t>
      </w:r>
      <w:r w:rsidRPr="004C7BD3">
        <w:rPr>
          <w:rFonts w:ascii="MS Mincho" w:hAnsi="MS Mincho" w:cs="MS Mincho" w:hint="eastAsia"/>
          <w:sz w:val="22"/>
          <w:lang w:val="zh-Hans"/>
        </w:rPr>
        <w:t>程序来确定。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经过</w:t>
      </w:r>
      <w:proofErr w:type="spellEnd"/>
      <w:r w:rsidRPr="004C7BD3">
        <w:rPr>
          <w:rFonts w:ascii="Unit-Light" w:hAnsi="Unit-Light"/>
          <w:sz w:val="22"/>
          <w:lang w:val="zh-Hans"/>
        </w:rPr>
        <w:t xml:space="preserve"> "</w:t>
      </w:r>
      <w:proofErr w:type="spellStart"/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预选</w:t>
      </w:r>
      <w:proofErr w:type="spellEnd"/>
      <w:r w:rsidRPr="004C7BD3">
        <w:rPr>
          <w:rFonts w:ascii="Unit-Light" w:hAnsi="Unit-Light"/>
          <w:sz w:val="22"/>
          <w:lang w:val="zh-Hans"/>
        </w:rPr>
        <w:t>"</w:t>
      </w:r>
      <w:r w:rsidRPr="004C7BD3">
        <w:rPr>
          <w:rFonts w:ascii="Unit-Light" w:hAnsi="Unit-Light" w:hint="eastAsia"/>
          <w:sz w:val="22"/>
          <w:lang w:val="zh-Hans"/>
        </w:rPr>
        <w:t>，</w:t>
      </w:r>
      <w:r w:rsidRPr="004C7BD3">
        <w:rPr>
          <w:rFonts w:ascii="Unit-Light" w:hAnsi="Unit-Light"/>
          <w:sz w:val="22"/>
          <w:lang w:val="zh-Hans"/>
        </w:rPr>
        <w:t>2022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年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4C7BD3">
        <w:rPr>
          <w:rFonts w:ascii="MS Mincho" w:hAnsi="MS Mincho" w:cs="MS Mincho" w:hint="eastAsia"/>
          <w:sz w:val="22"/>
          <w:lang w:val="zh-Hans"/>
        </w:rPr>
        <w:t>色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4C7BD3">
        <w:rPr>
          <w:rFonts w:ascii="MS Mincho" w:hAnsi="MS Mincho" w:cs="MS Mincho" w:hint="eastAsia"/>
          <w:sz w:val="22"/>
          <w:lang w:val="zh-Hans"/>
        </w:rPr>
        <w:t>品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4C7BD3">
        <w:rPr>
          <w:rFonts w:ascii="MS Mincho" w:hAnsi="MS Mincho" w:cs="MS Mincho" w:hint="eastAsia"/>
          <w:sz w:val="22"/>
          <w:lang w:val="zh-Hans"/>
        </w:rPr>
        <w:t>和</w:t>
      </w:r>
      <w:proofErr w:type="spellEnd"/>
      <w:r w:rsidRPr="004C7BD3">
        <w:rPr>
          <w:rFonts w:ascii="Unit-Light" w:hAnsi="Unit-Light"/>
          <w:sz w:val="22"/>
          <w:lang w:val="zh-Hans"/>
        </w:rPr>
        <w:t>2022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年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4C7BD3">
        <w:rPr>
          <w:rFonts w:ascii="MS Mincho" w:hAnsi="MS Mincho" w:cs="MS Mincho" w:hint="eastAsia"/>
          <w:sz w:val="22"/>
          <w:lang w:val="zh-Hans"/>
        </w:rPr>
        <w:t>色概念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4C7BD3">
        <w:rPr>
          <w:rFonts w:ascii="MS Mincho" w:hAnsi="MS Mincho" w:cs="MS Mincho" w:hint="eastAsia"/>
          <w:sz w:val="22"/>
          <w:lang w:val="zh-Hans"/>
        </w:rPr>
        <w:t>的提名者将在</w:t>
      </w:r>
      <w:proofErr w:type="spellEnd"/>
      <w:r w:rsidRPr="004C7BD3">
        <w:rPr>
          <w:rFonts w:ascii="Unit-Light" w:hAnsi="Unit-Light"/>
          <w:sz w:val="22"/>
          <w:lang w:val="zh-Hans"/>
        </w:rPr>
        <w:t>2021</w:t>
      </w:r>
      <w:r w:rsidRPr="004C7BD3">
        <w:rPr>
          <w:rFonts w:ascii="Unit-Light" w:hAnsi="Unit-Light" w:hint="eastAsia"/>
          <w:sz w:val="22"/>
          <w:lang w:val="zh-Hans"/>
        </w:rPr>
        <w:t>年</w:t>
      </w:r>
      <w:r w:rsidRPr="004C7BD3">
        <w:rPr>
          <w:rFonts w:ascii="Unit-Light" w:hAnsi="Unit-Light"/>
          <w:sz w:val="22"/>
          <w:lang w:val="zh-Hans"/>
        </w:rPr>
        <w:t>12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月中旬公布</w:t>
      </w:r>
      <w:proofErr w:type="spellEnd"/>
      <w:r w:rsidRPr="004C7BD3">
        <w:rPr>
          <w:rFonts w:ascii="Unit-Light" w:hAnsi="Unit-Light" w:hint="eastAsia"/>
          <w:sz w:val="22"/>
          <w:lang w:val="zh-Hans"/>
        </w:rPr>
        <w:t>。</w:t>
      </w:r>
      <w:r w:rsidRPr="004C7BD3">
        <w:rPr>
          <w:rFonts w:ascii="Unit-Light" w:hAnsi="Unit-Light"/>
          <w:sz w:val="22"/>
          <w:lang w:val="zh-Hans"/>
        </w:rPr>
        <w:t xml:space="preserve"> 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除了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专</w:t>
      </w:r>
      <w:r w:rsidRPr="004C7BD3">
        <w:rPr>
          <w:rFonts w:ascii="MS Mincho" w:hAnsi="MS Mincho" w:cs="MS Mincho" w:hint="eastAsia"/>
          <w:sz w:val="22"/>
          <w:lang w:val="zh-Hans"/>
        </w:rPr>
        <w:t>家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评审团</w:t>
      </w:r>
      <w:r w:rsidRPr="004C7BD3">
        <w:rPr>
          <w:rFonts w:ascii="MS Mincho" w:hAnsi="MS Mincho" w:cs="MS Mincho" w:hint="eastAsia"/>
          <w:sz w:val="22"/>
          <w:lang w:val="zh-Hans"/>
        </w:rPr>
        <w:t>，今年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这</w:t>
      </w:r>
      <w:r w:rsidRPr="004C7BD3">
        <w:rPr>
          <w:rFonts w:ascii="MS Mincho" w:hAnsi="MS Mincho" w:cs="MS Mincho" w:hint="eastAsia"/>
          <w:sz w:val="22"/>
          <w:lang w:val="zh-Hans"/>
        </w:rPr>
        <w:t>两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项</w:t>
      </w:r>
      <w:r w:rsidRPr="004C7BD3">
        <w:rPr>
          <w:rFonts w:ascii="MS Mincho" w:hAnsi="MS Mincho" w:cs="MS Mincho" w:hint="eastAsia"/>
          <w:sz w:val="22"/>
          <w:lang w:val="zh-Hans"/>
        </w:rPr>
        <w:t>比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赛还</w:t>
      </w:r>
      <w:r w:rsidRPr="004C7BD3">
        <w:rPr>
          <w:rFonts w:ascii="MS Mincho" w:hAnsi="MS Mincho" w:cs="MS Mincho" w:hint="eastAsia"/>
          <w:sz w:val="22"/>
          <w:lang w:val="zh-Hans"/>
        </w:rPr>
        <w:t>将通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过</w:t>
      </w:r>
      <w:r w:rsidRPr="004C7BD3">
        <w:rPr>
          <w:rFonts w:ascii="MS Mincho" w:hAnsi="MS Mincho" w:cs="MS Mincho" w:hint="eastAsia"/>
          <w:sz w:val="22"/>
          <w:lang w:val="zh-Hans"/>
        </w:rPr>
        <w:t>公众投票决定</w:t>
      </w:r>
      <w:proofErr w:type="spellEnd"/>
      <w:r w:rsidRPr="004C7BD3">
        <w:rPr>
          <w:rFonts w:ascii="Unit-Light" w:hAnsi="Unit-Light"/>
          <w:sz w:val="22"/>
          <w:lang w:val="zh-Hans"/>
        </w:rPr>
        <w:t>2</w:t>
      </w:r>
      <w:proofErr w:type="spellStart"/>
      <w:r w:rsidRPr="004C7BD3">
        <w:rPr>
          <w:rFonts w:ascii="Unit-Light" w:hAnsi="Unit-Light" w:hint="eastAsia"/>
          <w:sz w:val="22"/>
          <w:lang w:val="zh-Hans"/>
        </w:rPr>
        <w:t>个</w:t>
      </w:r>
      <w:r w:rsidRPr="004C7BD3">
        <w:rPr>
          <w:rFonts w:ascii="Microsoft JhengHei" w:eastAsia="Microsoft JhengHei" w:hAnsi="Microsoft JhengHei" w:cs="Microsoft JhengHei" w:hint="eastAsia"/>
          <w:sz w:val="22"/>
          <w:lang w:val="zh-Hans"/>
        </w:rPr>
        <w:t>奖项</w:t>
      </w:r>
      <w:proofErr w:type="spellEnd"/>
      <w:r w:rsidRPr="004C7BD3">
        <w:rPr>
          <w:rFonts w:ascii="MS Mincho" w:hAnsi="MS Mincho" w:cs="MS Mincho" w:hint="eastAsia"/>
          <w:sz w:val="22"/>
          <w:lang w:val="zh-Hans"/>
        </w:rPr>
        <w:t>。</w:t>
      </w:r>
    </w:p>
    <w:p w14:paraId="06268961" w14:textId="4B62508A" w:rsidR="004318FA" w:rsidRDefault="004318FA" w:rsidP="004318FA">
      <w:pPr>
        <w:rPr>
          <w:rFonts w:ascii="MS Mincho" w:hAnsi="MS Mincho" w:cs="MS Mincho"/>
          <w:sz w:val="22"/>
          <w:lang w:val="zh-Hans"/>
        </w:rPr>
      </w:pPr>
      <w:r w:rsidRPr="004318FA">
        <w:rPr>
          <w:rFonts w:ascii="Unit-Light" w:hAnsi="Unit-Light"/>
          <w:sz w:val="22"/>
          <w:lang w:val="zh-Hans"/>
        </w:rPr>
        <w:t>2022</w:t>
      </w:r>
      <w:proofErr w:type="spellStart"/>
      <w:r w:rsidRPr="004318FA">
        <w:rPr>
          <w:rFonts w:ascii="Unit-Light" w:hAnsi="Unit-Light" w:hint="eastAsia"/>
          <w:sz w:val="22"/>
          <w:lang w:val="zh-Hans"/>
        </w:rPr>
        <w:t>年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4318FA">
        <w:rPr>
          <w:rFonts w:ascii="MS Mincho" w:hAnsi="MS Mincho" w:cs="MS Mincho" w:hint="eastAsia"/>
          <w:sz w:val="22"/>
          <w:lang w:val="zh-Hans"/>
        </w:rPr>
        <w:t>色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4318FA">
        <w:rPr>
          <w:rFonts w:ascii="MS Mincho" w:hAnsi="MS Mincho" w:cs="MS Mincho" w:hint="eastAsia"/>
          <w:sz w:val="22"/>
          <w:lang w:val="zh-Hans"/>
        </w:rPr>
        <w:t>品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4318FA">
        <w:rPr>
          <w:rFonts w:ascii="MS Mincho" w:hAnsi="MS Mincho" w:cs="MS Mincho" w:hint="eastAsia"/>
          <w:sz w:val="22"/>
          <w:lang w:val="zh-Hans"/>
        </w:rPr>
        <w:t>和</w:t>
      </w:r>
      <w:proofErr w:type="spellEnd"/>
      <w:r w:rsidRPr="004318FA">
        <w:rPr>
          <w:rFonts w:ascii="Unit-Light" w:hAnsi="Unit-Light"/>
          <w:sz w:val="22"/>
          <w:lang w:val="zh-Hans"/>
        </w:rPr>
        <w:t>2022</w:t>
      </w:r>
      <w:proofErr w:type="spellStart"/>
      <w:r w:rsidRPr="004318FA">
        <w:rPr>
          <w:rFonts w:ascii="Unit-Light" w:hAnsi="Unit-Light" w:hint="eastAsia"/>
          <w:sz w:val="22"/>
          <w:lang w:val="zh-Hans"/>
        </w:rPr>
        <w:t>年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4318FA">
        <w:rPr>
          <w:rFonts w:ascii="MS Mincho" w:hAnsi="MS Mincho" w:cs="MS Mincho" w:hint="eastAsia"/>
          <w:sz w:val="22"/>
          <w:lang w:val="zh-Hans"/>
        </w:rPr>
        <w:t>色概念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4318FA">
        <w:rPr>
          <w:rFonts w:ascii="MS Mincho" w:hAnsi="MS Mincho" w:cs="MS Mincho" w:hint="eastAsia"/>
          <w:sz w:val="22"/>
          <w:lang w:val="zh-Hans"/>
        </w:rPr>
        <w:t>的国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际评</w:t>
      </w:r>
      <w:r w:rsidRPr="004318FA">
        <w:rPr>
          <w:rFonts w:ascii="MS Mincho" w:hAnsi="MS Mincho" w:cs="MS Mincho" w:hint="eastAsia"/>
          <w:sz w:val="22"/>
          <w:lang w:val="zh-Hans"/>
        </w:rPr>
        <w:t>委包括以下</w:t>
      </w:r>
      <w:r w:rsidRPr="004318FA">
        <w:rPr>
          <w:rFonts w:ascii="Microsoft JhengHei" w:eastAsia="Microsoft JhengHei" w:hAnsi="Microsoft JhengHei" w:cs="Microsoft JhengHei" w:hint="eastAsia"/>
          <w:sz w:val="22"/>
          <w:lang w:val="zh-Hans"/>
        </w:rPr>
        <w:t>专</w:t>
      </w:r>
      <w:r w:rsidRPr="004318FA">
        <w:rPr>
          <w:rFonts w:ascii="MS Mincho" w:hAnsi="MS Mincho" w:cs="MS Mincho" w:hint="eastAsia"/>
          <w:sz w:val="22"/>
          <w:lang w:val="zh-Hans"/>
        </w:rPr>
        <w:t>家</w:t>
      </w:r>
      <w:proofErr w:type="spellEnd"/>
      <w:r w:rsidRPr="004318FA">
        <w:rPr>
          <w:rFonts w:ascii="MS Mincho" w:hAnsi="MS Mincho" w:cs="MS Mincho" w:hint="eastAsia"/>
          <w:sz w:val="22"/>
          <w:lang w:val="zh-Hans"/>
        </w:rPr>
        <w:t>。</w:t>
      </w:r>
    </w:p>
    <w:p w14:paraId="6AB8B1F8" w14:textId="1C446013" w:rsidR="004318FA" w:rsidRPr="008B78A4" w:rsidRDefault="004318FA" w:rsidP="004318FA">
      <w:pPr>
        <w:rPr>
          <w:rFonts w:ascii="Unit-Light" w:hAnsi="Unit-Light"/>
          <w:sz w:val="22"/>
          <w:lang w:val="de-DE"/>
        </w:rPr>
      </w:pPr>
      <w:r w:rsidRPr="008B78A4">
        <w:rPr>
          <w:rFonts w:ascii="Unit-Light" w:hAnsi="Unit-Light"/>
          <w:sz w:val="22"/>
          <w:lang w:val="de-DE"/>
        </w:rPr>
        <w:t>Prof. Martin Charter (</w:t>
      </w:r>
      <w:proofErr w:type="spellStart"/>
      <w:r w:rsidRPr="008B78A4">
        <w:rPr>
          <w:rFonts w:ascii="Unit-Light" w:hAnsi="Unit-Light"/>
          <w:sz w:val="22"/>
          <w:lang w:val="de-DE"/>
        </w:rPr>
        <w:t>Centre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of </w:t>
      </w:r>
      <w:proofErr w:type="spellStart"/>
      <w:r w:rsidRPr="008B78A4">
        <w:rPr>
          <w:rFonts w:ascii="Unit-Light" w:hAnsi="Unit-Light"/>
          <w:sz w:val="22"/>
          <w:lang w:val="de-DE"/>
        </w:rPr>
        <w:t>Sustainable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Design), Ludovico Durante (Staiy), Prof. Claus-Christian Eckhardt (Lund University), Karsten </w:t>
      </w:r>
      <w:proofErr w:type="spellStart"/>
      <w:r w:rsidRPr="008B78A4">
        <w:rPr>
          <w:rFonts w:ascii="Unit-Light" w:hAnsi="Unit-Light"/>
          <w:sz w:val="22"/>
          <w:lang w:val="de-DE"/>
        </w:rPr>
        <w:t>Bleymehl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(The </w:t>
      </w:r>
      <w:proofErr w:type="spellStart"/>
      <w:r w:rsidRPr="008B78A4">
        <w:rPr>
          <w:rFonts w:ascii="Unit-Light" w:hAnsi="Unit-Light"/>
          <w:sz w:val="22"/>
          <w:lang w:val="de-DE"/>
        </w:rPr>
        <w:t>Circular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Materials GmbH), Tina Kammer (</w:t>
      </w:r>
      <w:proofErr w:type="spellStart"/>
      <w:r w:rsidRPr="008B78A4">
        <w:rPr>
          <w:rFonts w:ascii="Unit-Light" w:hAnsi="Unit-Light"/>
          <w:sz w:val="22"/>
          <w:lang w:val="de-DE"/>
        </w:rPr>
        <w:t>InteriorPark</w:t>
      </w:r>
      <w:proofErr w:type="spellEnd"/>
      <w:r>
        <w:rPr>
          <w:rFonts w:ascii="Unit-Light" w:hAnsi="Unit-Light"/>
          <w:sz w:val="22"/>
          <w:lang w:val="de-DE"/>
        </w:rPr>
        <w:t>.</w:t>
      </w:r>
      <w:r w:rsidRPr="008B78A4">
        <w:rPr>
          <w:rFonts w:ascii="Unit-Light" w:hAnsi="Unit-Light"/>
          <w:sz w:val="22"/>
          <w:lang w:val="de-DE"/>
        </w:rPr>
        <w:t>), Prof. Xin Liu (</w:t>
      </w:r>
      <w:proofErr w:type="spellStart"/>
      <w:r w:rsidRPr="008B78A4">
        <w:rPr>
          <w:rFonts w:ascii="Unit-Light" w:hAnsi="Unit-Light"/>
          <w:sz w:val="22"/>
          <w:lang w:val="de-DE"/>
        </w:rPr>
        <w:t>Tsinghua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University), Katja Lucas (</w:t>
      </w:r>
      <w:proofErr w:type="spellStart"/>
      <w:r w:rsidRPr="008B78A4">
        <w:rPr>
          <w:rFonts w:ascii="Unit-Light" w:hAnsi="Unit-Light"/>
          <w:sz w:val="22"/>
          <w:lang w:val="de-DE"/>
        </w:rPr>
        <w:t>Dutch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Design Week), </w:t>
      </w:r>
      <w:proofErr w:type="spellStart"/>
      <w:r w:rsidRPr="008B78A4">
        <w:rPr>
          <w:rFonts w:ascii="Unit-Light" w:hAnsi="Unit-Light"/>
          <w:sz w:val="22"/>
          <w:lang w:val="de-DE"/>
        </w:rPr>
        <w:t>Kiersten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Muenchinger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(University of Oregon), Johanna Neves Pimenta (md INTERIOR DESIGN ARCHITECTURE), Dr. Robert </w:t>
      </w:r>
      <w:proofErr w:type="spellStart"/>
      <w:r w:rsidRPr="008B78A4">
        <w:rPr>
          <w:rFonts w:ascii="Unit-Light" w:hAnsi="Unit-Light"/>
          <w:sz w:val="22"/>
          <w:lang w:val="de-DE"/>
        </w:rPr>
        <w:t>Pludra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(Academy of Fine Arts </w:t>
      </w:r>
      <w:proofErr w:type="spellStart"/>
      <w:r w:rsidRPr="008B78A4">
        <w:rPr>
          <w:rFonts w:ascii="Unit-Light" w:hAnsi="Unit-Light"/>
          <w:sz w:val="22"/>
          <w:lang w:val="de-DE"/>
        </w:rPr>
        <w:t>Warsaw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), Katja Reich (DBZ Deutsche </w:t>
      </w:r>
      <w:proofErr w:type="spellStart"/>
      <w:r w:rsidRPr="008B78A4">
        <w:rPr>
          <w:rFonts w:ascii="Unit-Light" w:hAnsi="Unit-Light"/>
          <w:sz w:val="22"/>
          <w:lang w:val="de-DE"/>
        </w:rPr>
        <w:t>BauZeitschrift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), Mimi </w:t>
      </w:r>
      <w:proofErr w:type="spellStart"/>
      <w:r w:rsidRPr="008B78A4">
        <w:rPr>
          <w:rFonts w:ascii="Unit-Light" w:hAnsi="Unit-Light"/>
          <w:sz w:val="22"/>
          <w:lang w:val="de-DE"/>
        </w:rPr>
        <w:t>Sewalski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(avocadostore.de), Jewell Sparks (BITHOUSE Venture Group / UNITED17 Ventures), Anna Theil (Studio Für Morgen), Sebastian Thies (nat-2 / </w:t>
      </w:r>
      <w:proofErr w:type="spellStart"/>
      <w:r w:rsidRPr="008B78A4">
        <w:rPr>
          <w:rFonts w:ascii="Unit-Light" w:hAnsi="Unit-Light"/>
          <w:sz w:val="22"/>
          <w:lang w:val="de-DE"/>
        </w:rPr>
        <w:t>thies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1856®), Hon. Prof. Meike Weber (Architektin und Kulturmanagerin), Michael Weber (Projektträger Jülich – PTJ), Julius Wiedemann (TASCHEN-Verlag), Melodie </w:t>
      </w:r>
      <w:proofErr w:type="spellStart"/>
      <w:r w:rsidRPr="008B78A4">
        <w:rPr>
          <w:rFonts w:ascii="Unit-Light" w:hAnsi="Unit-Light"/>
          <w:sz w:val="22"/>
          <w:lang w:val="de-DE"/>
        </w:rPr>
        <w:t>Abdollahi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(Haus von Eden), Katja </w:t>
      </w:r>
      <w:proofErr w:type="spellStart"/>
      <w:r w:rsidRPr="008B78A4">
        <w:rPr>
          <w:rFonts w:ascii="Unit-Light" w:hAnsi="Unit-Light"/>
          <w:sz w:val="22"/>
          <w:lang w:val="de-DE"/>
        </w:rPr>
        <w:t>Keienberg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</w:t>
      </w:r>
      <w:proofErr w:type="spellStart"/>
      <w:r w:rsidRPr="008B78A4">
        <w:rPr>
          <w:rFonts w:ascii="Unit-Light" w:hAnsi="Unit-Light"/>
          <w:sz w:val="22"/>
          <w:lang w:val="de-DE"/>
        </w:rPr>
        <w:t>baby&amp;junior</w:t>
      </w:r>
      <w:proofErr w:type="spellEnd"/>
      <w:r w:rsidRPr="008B78A4">
        <w:rPr>
          <w:rFonts w:ascii="Unit-Light" w:hAnsi="Unit-Light"/>
          <w:sz w:val="22"/>
          <w:lang w:val="de-DE"/>
        </w:rPr>
        <w:t>), Petra Schmatz (</w:t>
      </w:r>
      <w:proofErr w:type="spellStart"/>
      <w:r w:rsidRPr="008B78A4">
        <w:rPr>
          <w:rFonts w:ascii="Unit-Light" w:hAnsi="Unit-Light"/>
          <w:sz w:val="22"/>
          <w:lang w:val="de-DE"/>
        </w:rPr>
        <w:t>green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Lifestyle), </w:t>
      </w:r>
      <w:proofErr w:type="spellStart"/>
      <w:r w:rsidRPr="008B78A4">
        <w:rPr>
          <w:rFonts w:ascii="Unit-Light" w:hAnsi="Unit-Light"/>
          <w:sz w:val="22"/>
          <w:lang w:val="de-DE"/>
        </w:rPr>
        <w:t>Raz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Godelink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(Parsons School of Design), Katrin de </w:t>
      </w:r>
      <w:proofErr w:type="spellStart"/>
      <w:r w:rsidRPr="008B78A4">
        <w:rPr>
          <w:rFonts w:ascii="Unit-Light" w:hAnsi="Unit-Light"/>
          <w:sz w:val="22"/>
          <w:lang w:val="de-DE"/>
        </w:rPr>
        <w:t>Louw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(Trendfilter).</w:t>
      </w:r>
    </w:p>
    <w:p w14:paraId="378C0859" w14:textId="77777777" w:rsidR="008B78A4" w:rsidRPr="00C663D6" w:rsidRDefault="008B78A4" w:rsidP="008B78A4">
      <w:pPr>
        <w:rPr>
          <w:rFonts w:ascii="Unit-Light" w:hAnsi="Unit-Light"/>
          <w:sz w:val="22"/>
          <w:lang w:val="de-DE"/>
        </w:rPr>
      </w:pPr>
      <w:proofErr w:type="spellStart"/>
      <w:r w:rsidRPr="00C663D6">
        <w:rPr>
          <w:rFonts w:ascii="Unit-Light" w:eastAsia="Microsoft JhengHei" w:hAnsi="Unit-Light" w:cs="Microsoft JhengHei"/>
          <w:sz w:val="22"/>
          <w:lang w:val="zh-Hans"/>
        </w:rPr>
        <w:lastRenderedPageBreak/>
        <w:t>颁奖</w:t>
      </w:r>
      <w:r w:rsidRPr="00C663D6">
        <w:rPr>
          <w:rFonts w:ascii="Unit-Light" w:hAnsi="Unit-Light" w:cs="MS Mincho"/>
          <w:sz w:val="22"/>
          <w:lang w:val="zh-Hans"/>
        </w:rPr>
        <w:t>典礼和展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览</w:t>
      </w:r>
      <w:r w:rsidRPr="00C663D6">
        <w:rPr>
          <w:rFonts w:ascii="Unit-Light" w:hAnsi="Unit-Light" w:cs="MS Mincho"/>
          <w:sz w:val="22"/>
          <w:lang w:val="zh-Hans"/>
        </w:rPr>
        <w:t>与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获奖贡</w:t>
      </w:r>
      <w:r w:rsidRPr="00C663D6">
        <w:rPr>
          <w:rFonts w:ascii="Unit-Light" w:hAnsi="Unit-Light" w:cs="MS Mincho"/>
          <w:sz w:val="22"/>
          <w:lang w:val="zh-Hans"/>
        </w:rPr>
        <w:t>献将在</w:t>
      </w:r>
      <w:proofErr w:type="spellEnd"/>
      <w:r w:rsidRPr="00C663D6">
        <w:rPr>
          <w:rFonts w:ascii="Unit-Light" w:hAnsi="Unit-Light"/>
          <w:sz w:val="22"/>
          <w:lang w:val="zh-Hans"/>
        </w:rPr>
        <w:t>2022</w:t>
      </w:r>
      <w:r w:rsidRPr="00C663D6">
        <w:rPr>
          <w:rFonts w:ascii="Unit-Light" w:hAnsi="Unit-Light"/>
          <w:sz w:val="22"/>
          <w:lang w:val="zh-Hans"/>
        </w:rPr>
        <w:t>年</w:t>
      </w:r>
      <w:r w:rsidRPr="00C663D6">
        <w:rPr>
          <w:rFonts w:ascii="Unit-Light" w:hAnsi="Unit-Light"/>
          <w:sz w:val="22"/>
          <w:lang w:val="zh-Hans"/>
        </w:rPr>
        <w:t>3</w:t>
      </w:r>
      <w:proofErr w:type="spellStart"/>
      <w:r w:rsidRPr="00C663D6">
        <w:rPr>
          <w:rFonts w:ascii="Unit-Light" w:hAnsi="Unit-Light"/>
          <w:sz w:val="22"/>
          <w:lang w:val="zh-Hans"/>
        </w:rPr>
        <w:t>月国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际</w:t>
      </w:r>
      <w:r w:rsidRPr="00C663D6">
        <w:rPr>
          <w:rFonts w:ascii="Unit-Light" w:hAnsi="Unit-Light" w:cs="MS Mincho"/>
          <w:sz w:val="22"/>
          <w:lang w:val="zh-Hans"/>
        </w:rPr>
        <w:t>工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艺</w:t>
      </w:r>
      <w:r w:rsidRPr="00C663D6">
        <w:rPr>
          <w:rFonts w:ascii="Unit-Light" w:hAnsi="Unit-Light" w:cs="MS Mincho"/>
          <w:sz w:val="22"/>
          <w:lang w:val="zh-Hans"/>
        </w:rPr>
        <w:t>品博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览</w:t>
      </w:r>
      <w:r w:rsidRPr="00C663D6">
        <w:rPr>
          <w:rFonts w:ascii="Unit-Light" w:hAnsi="Unit-Light" w:cs="MS Mincho"/>
          <w:sz w:val="22"/>
          <w:lang w:val="zh-Hans"/>
        </w:rPr>
        <w:t>会之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际举</w:t>
      </w:r>
      <w:r w:rsidRPr="00C663D6">
        <w:rPr>
          <w:rFonts w:ascii="Unit-Light" w:hAnsi="Unit-Light" w:cs="MS Mincho"/>
          <w:sz w:val="22"/>
          <w:lang w:val="zh-Hans"/>
        </w:rPr>
        <w:t>行，并平行于慕尼黑的慕尼黑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创</w:t>
      </w:r>
      <w:r w:rsidRPr="00C663D6">
        <w:rPr>
          <w:rFonts w:ascii="Unit-Light" w:hAnsi="Unit-Light" w:cs="MS Mincho"/>
          <w:sz w:val="22"/>
          <w:lang w:val="zh-Hans"/>
        </w:rPr>
        <w:t>意商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业</w:t>
      </w:r>
      <w:r w:rsidRPr="00C663D6">
        <w:rPr>
          <w:rFonts w:ascii="Unit-Light" w:hAnsi="Unit-Light" w:cs="MS Mincho"/>
          <w:sz w:val="22"/>
          <w:lang w:val="zh-Hans"/>
        </w:rPr>
        <w:t>周</w:t>
      </w:r>
      <w:proofErr w:type="spellEnd"/>
      <w:r w:rsidRPr="00C663D6">
        <w:rPr>
          <w:rFonts w:ascii="Unit-Light" w:hAnsi="Unit-Light" w:cs="MS Mincho"/>
          <w:sz w:val="22"/>
          <w:lang w:val="zh-Hans"/>
        </w:rPr>
        <w:t>。</w:t>
      </w:r>
    </w:p>
    <w:p w14:paraId="15C3E0FE" w14:textId="4D55075D" w:rsidR="008A574F" w:rsidRPr="00C663D6" w:rsidRDefault="008A574F" w:rsidP="008A574F">
      <w:pPr>
        <w:jc w:val="left"/>
        <w:rPr>
          <w:rFonts w:ascii="Unit-Light" w:hAnsi="Unit-Light"/>
          <w:b/>
          <w:color w:val="70AD47" w:themeColor="accent6"/>
          <w:sz w:val="22"/>
          <w:lang w:val="de-DE"/>
        </w:rPr>
      </w:pPr>
      <w:proofErr w:type="spellStart"/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奖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励</w:t>
      </w:r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时间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表</w:t>
      </w:r>
      <w:proofErr w:type="spellEnd"/>
      <w:r w:rsidRPr="00C663D6">
        <w:rPr>
          <w:rFonts w:ascii="Unit-Light" w:hAnsi="Unit-Light"/>
          <w:b/>
          <w:color w:val="70AD47" w:themeColor="accent6"/>
          <w:sz w:val="22"/>
          <w:lang w:val="zh-Hans"/>
        </w:rPr>
        <w:t xml:space="preserve"> </w:t>
      </w:r>
    </w:p>
    <w:p w14:paraId="00ED8B38" w14:textId="3952B15E" w:rsidR="00DF6A32" w:rsidRPr="00C663D6" w:rsidRDefault="00771E65" w:rsidP="00F75F2F">
      <w:pPr>
        <w:tabs>
          <w:tab w:val="left" w:pos="1418"/>
        </w:tabs>
        <w:spacing w:after="0" w:line="240" w:lineRule="auto"/>
        <w:ind w:left="23" w:hanging="23"/>
        <w:jc w:val="left"/>
        <w:rPr>
          <w:rFonts w:ascii="Unit-Light" w:hAnsi="Unit-Light"/>
          <w:sz w:val="22"/>
          <w:lang w:val="de-DE"/>
        </w:rPr>
      </w:pPr>
      <w:r>
        <w:rPr>
          <w:rFonts w:ascii="Unit-Light" w:hAnsi="Unit-Light"/>
          <w:b/>
          <w:bCs/>
          <w:sz w:val="22"/>
          <w:lang w:val="de-DE"/>
        </w:rPr>
        <w:t>1</w:t>
      </w:r>
      <w:r w:rsidR="00F75F2F" w:rsidRPr="00C663D6">
        <w:rPr>
          <w:rFonts w:ascii="Unit-Light" w:hAnsi="Unit-Light"/>
          <w:b/>
          <w:bCs/>
          <w:sz w:val="22"/>
          <w:lang w:val="zh-Hans"/>
        </w:rPr>
        <w:t>1.11.2021</w:t>
      </w:r>
      <w:r w:rsidR="001B3083">
        <w:rPr>
          <w:rFonts w:ascii="Unit-Light" w:eastAsia="PMingLiU" w:hAnsi="Unit-Light"/>
          <w:b/>
          <w:bCs/>
          <w:sz w:val="22"/>
          <w:lang w:val="zh-Hans" w:eastAsia="zh-TW"/>
        </w:rPr>
        <w:tab/>
      </w:r>
      <w:r w:rsidR="00F75F2F" w:rsidRPr="00C663D6">
        <w:rPr>
          <w:rFonts w:ascii="Unit-Light" w:hAnsi="Unit-Light"/>
          <w:b/>
          <w:bCs/>
          <w:sz w:val="22"/>
          <w:lang w:val="zh-Hans"/>
        </w:rPr>
        <w:t xml:space="preserve"> </w:t>
      </w:r>
      <w:proofErr w:type="spellStart"/>
      <w:r w:rsidR="001B3083" w:rsidRPr="001B3083">
        <w:rPr>
          <w:rFonts w:ascii="Unit-Light" w:hAnsi="Unit-Light" w:hint="eastAsia"/>
          <w:sz w:val="22"/>
          <w:lang w:val="zh-Hans"/>
        </w:rPr>
        <w:t>提交</w:t>
      </w:r>
      <w:r w:rsidR="001B3083" w:rsidRPr="001B3083">
        <w:rPr>
          <w:rFonts w:ascii="Microsoft JhengHei" w:eastAsia="Microsoft JhengHei" w:hAnsi="Microsoft JhengHei" w:cs="Microsoft JhengHei" w:hint="eastAsia"/>
          <w:sz w:val="22"/>
          <w:lang w:val="zh-Hans"/>
        </w:rPr>
        <w:t>阶</w:t>
      </w:r>
      <w:r w:rsidR="001B3083" w:rsidRPr="001B3083">
        <w:rPr>
          <w:rFonts w:ascii="MS Mincho" w:hAnsi="MS Mincho" w:cs="MS Mincho" w:hint="eastAsia"/>
          <w:sz w:val="22"/>
          <w:lang w:val="zh-Hans"/>
        </w:rPr>
        <w:t>段</w:t>
      </w:r>
      <w:r w:rsidR="001B3083" w:rsidRPr="001B3083">
        <w:rPr>
          <w:rFonts w:ascii="Microsoft JhengHei" w:eastAsia="Microsoft JhengHei" w:hAnsi="Microsoft JhengHei" w:cs="Microsoft JhengHei" w:hint="eastAsia"/>
          <w:sz w:val="22"/>
          <w:lang w:val="zh-Hans"/>
        </w:rPr>
        <w:t>结</w:t>
      </w:r>
      <w:r w:rsidR="001B3083" w:rsidRPr="001B3083">
        <w:rPr>
          <w:rFonts w:ascii="MS Mincho" w:hAnsi="MS Mincho" w:cs="MS Mincho" w:hint="eastAsia"/>
          <w:sz w:val="22"/>
          <w:lang w:val="zh-Hans"/>
        </w:rPr>
        <w:t>束</w:t>
      </w:r>
      <w:proofErr w:type="spellEnd"/>
      <w:r w:rsidR="00F75F2F" w:rsidRPr="00C663D6">
        <w:rPr>
          <w:rFonts w:ascii="Unit-Light" w:hAnsi="Unit-Light"/>
          <w:sz w:val="22"/>
          <w:lang w:val="zh-Hans"/>
        </w:rPr>
        <w:br/>
      </w:r>
      <w:r w:rsidR="00F75F2F" w:rsidRPr="00C663D6">
        <w:rPr>
          <w:rFonts w:ascii="Unit-Light" w:hAnsi="Unit-Light"/>
          <w:b/>
          <w:bCs/>
          <w:sz w:val="22"/>
          <w:lang w:val="zh-Hans"/>
        </w:rPr>
        <w:t>13.12.2021</w:t>
      </w:r>
      <w:r w:rsidR="00F75F2F" w:rsidRPr="00C663D6">
        <w:rPr>
          <w:rFonts w:ascii="Unit-Light" w:hAnsi="Unit-Light"/>
          <w:sz w:val="22"/>
          <w:lang w:val="zh-Hans"/>
        </w:rPr>
        <w:t xml:space="preserve"> </w:t>
      </w:r>
      <w:r w:rsidR="00F75F2F" w:rsidRPr="00C663D6">
        <w:rPr>
          <w:rFonts w:ascii="Unit-Light" w:hAnsi="Unit-Light"/>
          <w:b/>
          <w:bCs/>
          <w:sz w:val="22"/>
          <w:lang w:val="zh-Hans"/>
        </w:rPr>
        <w:tab/>
      </w:r>
      <w:proofErr w:type="spellStart"/>
      <w:r w:rsidR="00F75F2F" w:rsidRPr="00C663D6">
        <w:rPr>
          <w:rFonts w:ascii="Unit-Light" w:hAnsi="Unit-Light"/>
          <w:sz w:val="22"/>
          <w:lang w:val="zh-Hans"/>
        </w:rPr>
        <w:t>被提名人公告</w:t>
      </w:r>
      <w:proofErr w:type="spellEnd"/>
    </w:p>
    <w:p w14:paraId="0822E71C" w14:textId="317C5F2A" w:rsidR="00A479F5" w:rsidRPr="00C663D6" w:rsidRDefault="00DF6A32" w:rsidP="00F75F2F">
      <w:pPr>
        <w:tabs>
          <w:tab w:val="left" w:pos="1418"/>
        </w:tabs>
        <w:spacing w:after="0" w:line="240" w:lineRule="auto"/>
        <w:ind w:left="23" w:hanging="23"/>
        <w:jc w:val="left"/>
        <w:rPr>
          <w:rFonts w:ascii="Unit-Light" w:hAnsi="Unit-Light"/>
          <w:sz w:val="22"/>
          <w:lang w:val="de-DE"/>
        </w:rPr>
      </w:pPr>
      <w:r w:rsidRPr="00C663D6">
        <w:rPr>
          <w:rFonts w:ascii="Unit-Light" w:hAnsi="Unit-Light"/>
          <w:b/>
          <w:bCs/>
          <w:sz w:val="22"/>
          <w:lang w:val="zh-Hans"/>
        </w:rPr>
        <w:t>13.12. 31.01 22</w:t>
      </w:r>
      <w:r w:rsidRPr="00C663D6">
        <w:rPr>
          <w:rFonts w:ascii="Unit-Light" w:hAnsi="Unit-Light"/>
          <w:sz w:val="22"/>
          <w:lang w:val="zh-Hans"/>
        </w:rPr>
        <w:t xml:space="preserve"> </w:t>
      </w:r>
      <w:r w:rsidR="001B3083">
        <w:rPr>
          <w:rFonts w:ascii="Unit-Light" w:eastAsia="PMingLiU" w:hAnsi="Unit-Light"/>
          <w:sz w:val="22"/>
          <w:lang w:val="zh-Hans" w:eastAsia="zh-TW"/>
        </w:rPr>
        <w:tab/>
      </w:r>
      <w:proofErr w:type="spellStart"/>
      <w:r w:rsidR="005A7355" w:rsidRPr="00C663D6">
        <w:rPr>
          <w:rFonts w:ascii="Unit-Light" w:hAnsi="Unit-Light"/>
          <w:sz w:val="22"/>
          <w:lang w:val="zh-Hans"/>
        </w:rPr>
        <w:t>陪</w:t>
      </w:r>
      <w:r w:rsidR="005A7355" w:rsidRPr="00C663D6">
        <w:rPr>
          <w:rFonts w:ascii="Unit-Light" w:eastAsia="Microsoft JhengHei" w:hAnsi="Unit-Light" w:cs="Microsoft JhengHei"/>
          <w:sz w:val="22"/>
          <w:lang w:val="zh-Hans"/>
        </w:rPr>
        <w:t>审团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评</w:t>
      </w:r>
      <w:r w:rsidRPr="00C663D6">
        <w:rPr>
          <w:rFonts w:ascii="Unit-Light" w:hAnsi="Unit-Light" w:cs="MS Mincho"/>
          <w:sz w:val="22"/>
          <w:lang w:val="zh-Hans"/>
        </w:rPr>
        <w:t>估</w:t>
      </w:r>
      <w:proofErr w:type="spellEnd"/>
      <w:r w:rsidRPr="00C663D6">
        <w:rPr>
          <w:rFonts w:ascii="Unit-Light" w:hAnsi="Unit-Light"/>
          <w:sz w:val="22"/>
          <w:lang w:val="zh-Hans"/>
        </w:rPr>
        <w:t xml:space="preserve"> </w:t>
      </w:r>
      <w:r w:rsidR="00F75F2F" w:rsidRPr="00C663D6">
        <w:rPr>
          <w:rFonts w:ascii="Unit-Light" w:hAnsi="Unit-Light"/>
          <w:sz w:val="22"/>
          <w:lang w:val="zh-Hans"/>
        </w:rPr>
        <w:t>–</w:t>
      </w:r>
      <w:proofErr w:type="spellStart"/>
      <w:r w:rsidRPr="00C663D6">
        <w:rPr>
          <w:rFonts w:ascii="Unit-Light" w:eastAsia="Microsoft JhengHei" w:hAnsi="Unit-Light" w:cs="Microsoft JhengHei"/>
          <w:sz w:val="22"/>
          <w:lang w:val="zh-Hans"/>
        </w:rPr>
        <w:t>观</w:t>
      </w:r>
      <w:r w:rsidRPr="00C663D6">
        <w:rPr>
          <w:rFonts w:ascii="Unit-Light" w:hAnsi="Unit-Light" w:cs="MS Mincho"/>
          <w:sz w:val="22"/>
          <w:lang w:val="zh-Hans"/>
        </w:rPr>
        <w:t>众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选择</w:t>
      </w:r>
      <w:proofErr w:type="spellEnd"/>
      <w:r w:rsidRPr="00C663D6">
        <w:rPr>
          <w:rFonts w:ascii="Unit-Light" w:hAnsi="Unit-Light"/>
          <w:sz w:val="22"/>
          <w:lang w:val="zh-Hans"/>
        </w:rPr>
        <w:t xml:space="preserve"> </w:t>
      </w:r>
      <w:r w:rsidR="00F75F2F" w:rsidRPr="00C663D6">
        <w:rPr>
          <w:rFonts w:ascii="Unit-Light" w:hAnsi="Unit-Light"/>
          <w:sz w:val="22"/>
          <w:lang w:val="zh-Hans"/>
        </w:rPr>
        <w:br/>
      </w:r>
      <w:r w:rsidR="00F75F2F" w:rsidRPr="00C663D6">
        <w:rPr>
          <w:rFonts w:ascii="Unit-Light" w:hAnsi="Unit-Light"/>
          <w:b/>
          <w:bCs/>
          <w:sz w:val="22"/>
          <w:lang w:val="zh-Hans"/>
        </w:rPr>
        <w:t>09.03</w:t>
      </w:r>
      <w:r w:rsidR="001B3083">
        <w:rPr>
          <w:rFonts w:ascii="Unit-Light" w:hAnsi="Unit-Light"/>
          <w:b/>
          <w:bCs/>
          <w:sz w:val="22"/>
          <w:lang w:val="de-DE"/>
        </w:rPr>
        <w:t>.</w:t>
      </w:r>
      <w:r w:rsidR="00F75F2F" w:rsidRPr="00C663D6">
        <w:rPr>
          <w:rFonts w:ascii="Unit-Light" w:hAnsi="Unit-Light"/>
          <w:b/>
          <w:bCs/>
          <w:sz w:val="22"/>
          <w:lang w:val="zh-Hans"/>
        </w:rPr>
        <w:t>2022</w:t>
      </w:r>
      <w:r w:rsidR="00F75F2F" w:rsidRPr="00C663D6">
        <w:rPr>
          <w:rFonts w:ascii="Unit-Light" w:hAnsi="Unit-Light"/>
          <w:b/>
          <w:bCs/>
          <w:sz w:val="22"/>
          <w:lang w:val="zh-Hans"/>
        </w:rPr>
        <w:tab/>
      </w:r>
      <w:proofErr w:type="spellStart"/>
      <w:r w:rsidR="00F75F2F" w:rsidRPr="00C663D6">
        <w:rPr>
          <w:rFonts w:ascii="Unit-Light" w:hAnsi="Unit-Light"/>
          <w:sz w:val="22"/>
          <w:lang w:val="zh-Hans"/>
        </w:rPr>
        <w:t>年</w:t>
      </w:r>
      <w:r w:rsidR="00F75F2F" w:rsidRPr="00C663D6">
        <w:rPr>
          <w:rFonts w:ascii="Unit-Light" w:eastAsia="Microsoft JhengHei" w:hAnsi="Unit-Light" w:cs="Microsoft JhengHei"/>
          <w:sz w:val="22"/>
          <w:lang w:val="zh-Hans"/>
        </w:rPr>
        <w:t>颁奖</w:t>
      </w:r>
      <w:r w:rsidR="00F75F2F" w:rsidRPr="00C663D6">
        <w:rPr>
          <w:rFonts w:ascii="Unit-Light" w:hAnsi="Unit-Light" w:cs="MS Mincho"/>
          <w:sz w:val="22"/>
          <w:lang w:val="zh-Hans"/>
        </w:rPr>
        <w:t>典礼</w:t>
      </w:r>
      <w:r w:rsidR="00F75F2F" w:rsidRPr="00C663D6">
        <w:rPr>
          <w:rFonts w:ascii="Unit-Light" w:eastAsia="Microsoft JhengHei" w:hAnsi="Unit-Light" w:cs="Microsoft JhengHei"/>
          <w:sz w:val="22"/>
          <w:lang w:val="zh-Hans"/>
        </w:rPr>
        <w:t>暨</w:t>
      </w:r>
      <w:r w:rsidR="00F75F2F" w:rsidRPr="00C663D6">
        <w:rPr>
          <w:rFonts w:ascii="Unit-Light" w:hAnsi="Unit-Light" w:cs="MS Mincho"/>
          <w:sz w:val="22"/>
          <w:lang w:val="zh-Hans"/>
        </w:rPr>
        <w:t>展</w:t>
      </w:r>
      <w:r w:rsidR="00F75F2F" w:rsidRPr="00C663D6">
        <w:rPr>
          <w:rFonts w:ascii="Unit-Light" w:eastAsia="Microsoft JhengHei" w:hAnsi="Unit-Light" w:cs="Microsoft JhengHei"/>
          <w:sz w:val="22"/>
          <w:lang w:val="zh-Hans"/>
        </w:rPr>
        <w:t>览</w:t>
      </w:r>
      <w:r w:rsidRPr="00C663D6">
        <w:rPr>
          <w:rFonts w:ascii="Unit-Light" w:hAnsi="Unit-Light"/>
          <w:sz w:val="22"/>
          <w:lang w:val="zh-Hans"/>
        </w:rPr>
        <w:t>开始</w:t>
      </w:r>
      <w:proofErr w:type="spellEnd"/>
    </w:p>
    <w:p w14:paraId="5A49692F" w14:textId="77777777" w:rsidR="00362668" w:rsidRPr="00C663D6" w:rsidRDefault="00362668" w:rsidP="00A479F5">
      <w:pPr>
        <w:jc w:val="left"/>
        <w:rPr>
          <w:rFonts w:ascii="Unit-Light" w:hAnsi="Unit-Light"/>
          <w:b/>
          <w:color w:val="70AD47" w:themeColor="accent6"/>
          <w:sz w:val="22"/>
          <w:lang w:val="de-DE"/>
        </w:rPr>
      </w:pPr>
    </w:p>
    <w:p w14:paraId="66422F72" w14:textId="74FFF70B" w:rsidR="003B4369" w:rsidRPr="00C663D6" w:rsidRDefault="008A574F" w:rsidP="00F86724">
      <w:pPr>
        <w:spacing w:line="240" w:lineRule="auto"/>
        <w:jc w:val="left"/>
        <w:rPr>
          <w:rFonts w:ascii="Unit-Light" w:hAnsi="Unit-Light"/>
          <w:color w:val="0000FF"/>
          <w:sz w:val="22"/>
          <w:u w:val="single"/>
        </w:rPr>
      </w:pPr>
      <w:proofErr w:type="spellStart"/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进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一步信息</w:t>
      </w:r>
      <w:proofErr w:type="spellEnd"/>
      <w:r w:rsidRPr="00C663D6">
        <w:rPr>
          <w:rFonts w:ascii="Unit-Light" w:hAnsi="Unit-Light"/>
          <w:b/>
          <w:color w:val="70AD47" w:themeColor="accent6"/>
          <w:sz w:val="22"/>
          <w:lang w:val="zh-Hans"/>
        </w:rPr>
        <w:br/>
      </w:r>
      <w:proofErr w:type="spellStart"/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绿</w:t>
      </w:r>
      <w:r w:rsidR="00D6138F" w:rsidRPr="00D6138F">
        <w:rPr>
          <w:rFonts w:ascii="MS Mincho" w:hAnsi="MS Mincho" w:cs="MS Mincho" w:hint="eastAsia"/>
          <w:sz w:val="22"/>
        </w:rPr>
        <w:t>色</w:t>
      </w:r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产</w:t>
      </w:r>
      <w:r w:rsidR="00D6138F" w:rsidRPr="00D6138F">
        <w:rPr>
          <w:rFonts w:ascii="MS Mincho" w:hAnsi="MS Mincho" w:cs="MS Mincho" w:hint="eastAsia"/>
          <w:sz w:val="22"/>
        </w:rPr>
        <w:t>品</w:t>
      </w:r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奖</w:t>
      </w:r>
      <w:proofErr w:type="spellEnd"/>
      <w:r w:rsidR="00D6138F" w:rsidRPr="00D6138F">
        <w:rPr>
          <w:rFonts w:ascii="MS Mincho" w:hAnsi="MS Mincho" w:cs="MS Mincho" w:hint="eastAsia"/>
          <w:sz w:val="22"/>
        </w:rPr>
        <w:t>。</w:t>
      </w:r>
      <w:r w:rsidR="00D6138F">
        <w:rPr>
          <w:rFonts w:ascii="MS Mincho" w:hAnsi="MS Mincho" w:cs="MS Mincho"/>
          <w:sz w:val="22"/>
        </w:rPr>
        <w:tab/>
      </w:r>
      <w:r w:rsidR="00D6138F">
        <w:rPr>
          <w:rFonts w:ascii="Unit-Light" w:hAnsi="Unit-Light"/>
          <w:sz w:val="22"/>
        </w:rPr>
        <w:tab/>
      </w:r>
      <w:hyperlink r:id="rId7" w:history="1">
        <w:r w:rsidR="00D6138F" w:rsidRPr="006D6227">
          <w:rPr>
            <w:rStyle w:val="Hyperlink"/>
            <w:rFonts w:ascii="Unit-Light" w:hAnsi="Unit-Light"/>
            <w:sz w:val="22"/>
          </w:rPr>
          <w:t>https://gp-award.com/zh/gpaward</w:t>
        </w:r>
      </w:hyperlink>
      <w:r w:rsidR="00D6138F" w:rsidRPr="007E5B10">
        <w:rPr>
          <w:rFonts w:ascii="Unit-Light" w:hAnsi="Unit-Light"/>
          <w:sz w:val="22"/>
        </w:rPr>
        <w:br/>
      </w:r>
      <w:proofErr w:type="spellStart"/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绿</w:t>
      </w:r>
      <w:r w:rsidR="00D6138F" w:rsidRPr="00D6138F">
        <w:rPr>
          <w:rFonts w:ascii="MS Mincho" w:hAnsi="MS Mincho" w:cs="MS Mincho" w:hint="eastAsia"/>
          <w:sz w:val="22"/>
        </w:rPr>
        <w:t>色概念</w:t>
      </w:r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奖</w:t>
      </w:r>
      <w:proofErr w:type="spellEnd"/>
      <w:r w:rsidR="00D6138F" w:rsidRPr="00D6138F">
        <w:rPr>
          <w:rFonts w:ascii="MS Mincho" w:hAnsi="MS Mincho" w:cs="MS Mincho" w:hint="eastAsia"/>
          <w:sz w:val="22"/>
        </w:rPr>
        <w:t>。</w:t>
      </w:r>
      <w:r w:rsidR="00D6138F">
        <w:rPr>
          <w:rFonts w:ascii="MS Mincho" w:hAnsi="MS Mincho" w:cs="MS Mincho"/>
          <w:sz w:val="22"/>
        </w:rPr>
        <w:tab/>
      </w:r>
      <w:r w:rsidR="00D6138F">
        <w:rPr>
          <w:rFonts w:ascii="Unit-Light" w:hAnsi="Unit-Light"/>
          <w:sz w:val="22"/>
        </w:rPr>
        <w:tab/>
      </w:r>
      <w:hyperlink r:id="rId8" w:history="1">
        <w:r w:rsidR="00D6138F" w:rsidRPr="006D6227">
          <w:rPr>
            <w:rStyle w:val="Hyperlink"/>
            <w:rFonts w:ascii="Unit-Light" w:hAnsi="Unit-Light"/>
            <w:sz w:val="22"/>
          </w:rPr>
          <w:t>https://gp-award.com/zh/gcaward</w:t>
        </w:r>
      </w:hyperlink>
      <w:r w:rsidR="00771E65">
        <w:rPr>
          <w:rStyle w:val="Hyperlink"/>
          <w:rFonts w:ascii="Unit-Light" w:hAnsi="Unit-Light"/>
          <w:sz w:val="22"/>
        </w:rPr>
        <w:br/>
      </w:r>
      <w:r w:rsidR="00771E65">
        <w:rPr>
          <w:rFonts w:ascii="Unit-Light" w:hAnsi="Unit-Light"/>
          <w:sz w:val="22"/>
        </w:rPr>
        <w:t>Concept Support:</w:t>
      </w:r>
      <w:r w:rsidR="00771E65">
        <w:rPr>
          <w:rFonts w:ascii="Unit-Light" w:hAnsi="Unit-Light"/>
          <w:sz w:val="22"/>
        </w:rPr>
        <w:tab/>
      </w:r>
      <w:hyperlink r:id="rId9" w:history="1">
        <w:r w:rsidR="00771E65" w:rsidRPr="000D4401">
          <w:rPr>
            <w:rStyle w:val="Hyperlink"/>
            <w:rFonts w:ascii="Unit-Light" w:hAnsi="Unit-Light"/>
            <w:sz w:val="22"/>
          </w:rPr>
          <w:t>https://www.gp-award.com/</w:t>
        </w:r>
        <w:r w:rsidR="00771E65" w:rsidRPr="000D4401">
          <w:rPr>
            <w:rStyle w:val="Hyperlink"/>
            <w:rFonts w:ascii="Unit-Light" w:hAnsi="Unit-Light"/>
            <w:sz w:val="22"/>
          </w:rPr>
          <w:t>zh</w:t>
        </w:r>
        <w:r w:rsidR="00771E65" w:rsidRPr="000D4401">
          <w:rPr>
            <w:rStyle w:val="Hyperlink"/>
            <w:rFonts w:ascii="Unit-Light" w:hAnsi="Unit-Light"/>
            <w:sz w:val="22"/>
          </w:rPr>
          <w:t>/concept-support</w:t>
        </w:r>
      </w:hyperlink>
      <w:r w:rsidR="00D6138F">
        <w:rPr>
          <w:rStyle w:val="Hyperlink"/>
          <w:rFonts w:ascii="Unit-Light" w:hAnsi="Unit-Light"/>
          <w:sz w:val="22"/>
        </w:rPr>
        <w:br/>
      </w:r>
      <w:proofErr w:type="spellStart"/>
      <w:r w:rsidR="00D6138F" w:rsidRPr="00D6138F">
        <w:rPr>
          <w:rFonts w:ascii="Unit-Light" w:hAnsi="Unit-Light" w:hint="eastAsia"/>
          <w:sz w:val="22"/>
        </w:rPr>
        <w:t>新</w:t>
      </w:r>
      <w:r w:rsidR="00D6138F" w:rsidRPr="00D6138F">
        <w:rPr>
          <w:rFonts w:ascii="Microsoft JhengHei" w:eastAsia="Microsoft JhengHei" w:hAnsi="Microsoft JhengHei" w:cs="Microsoft JhengHei" w:hint="eastAsia"/>
          <w:sz w:val="22"/>
        </w:rPr>
        <w:t>闻发</w:t>
      </w:r>
      <w:r w:rsidR="00D6138F" w:rsidRPr="00D6138F">
        <w:rPr>
          <w:rFonts w:ascii="MS Mincho" w:hAnsi="MS Mincho" w:cs="MS Mincho" w:hint="eastAsia"/>
          <w:sz w:val="22"/>
        </w:rPr>
        <w:t>布会</w:t>
      </w:r>
      <w:proofErr w:type="spellEnd"/>
      <w:r w:rsidR="00D6138F" w:rsidRPr="00D6138F">
        <w:rPr>
          <w:rFonts w:ascii="MS Mincho" w:hAnsi="MS Mincho" w:cs="MS Mincho" w:hint="eastAsia"/>
          <w:sz w:val="22"/>
        </w:rPr>
        <w:t>。</w:t>
      </w:r>
      <w:r w:rsidR="00D6138F">
        <w:rPr>
          <w:rFonts w:ascii="Unit-Light" w:hAnsi="Unit-Light"/>
          <w:sz w:val="22"/>
        </w:rPr>
        <w:t xml:space="preserve"> </w:t>
      </w:r>
      <w:r w:rsidR="00D6138F">
        <w:rPr>
          <w:rFonts w:ascii="Unit-Light" w:hAnsi="Unit-Light"/>
          <w:sz w:val="22"/>
        </w:rPr>
        <w:tab/>
      </w:r>
      <w:r w:rsidR="00D6138F">
        <w:rPr>
          <w:rFonts w:ascii="Unit-Light" w:hAnsi="Unit-Light"/>
          <w:sz w:val="22"/>
        </w:rPr>
        <w:tab/>
      </w:r>
      <w:hyperlink r:id="rId10" w:history="1">
        <w:r w:rsidR="00F86724" w:rsidRPr="006D6227">
          <w:rPr>
            <w:rStyle w:val="Hyperlink"/>
            <w:rFonts w:ascii="Unit-Light" w:hAnsi="Unit-Light"/>
            <w:sz w:val="22"/>
          </w:rPr>
          <w:t>https://www.gp-award.com/zh/press</w:t>
        </w:r>
      </w:hyperlink>
      <w:r w:rsidRPr="00C663D6">
        <w:rPr>
          <w:rFonts w:ascii="Unit-Light" w:hAnsi="Unit-Light"/>
          <w:sz w:val="22"/>
          <w:lang w:val="zh-Hans"/>
        </w:rPr>
        <w:tab/>
      </w:r>
      <w:r w:rsidRPr="00C663D6">
        <w:rPr>
          <w:rFonts w:ascii="Unit-Light" w:hAnsi="Unit-Light"/>
          <w:sz w:val="22"/>
          <w:lang w:val="zh-Hans"/>
        </w:rPr>
        <w:tab/>
      </w:r>
      <w:hyperlink r:id="rId11" w:history="1"/>
    </w:p>
    <w:p w14:paraId="3745CDC4" w14:textId="77777777" w:rsidR="007E6947" w:rsidRPr="00C663D6" w:rsidRDefault="007E6947" w:rsidP="008B78A4">
      <w:pPr>
        <w:rPr>
          <w:rFonts w:ascii="Unit-Light" w:hAnsi="Unit-Light"/>
          <w:b/>
          <w:color w:val="70AD47" w:themeColor="accent6"/>
          <w:sz w:val="22"/>
        </w:rPr>
      </w:pPr>
    </w:p>
    <w:p w14:paraId="4D6043DB" w14:textId="1CB718F9" w:rsidR="008B78A4" w:rsidRPr="00C663D6" w:rsidRDefault="008A26E2" w:rsidP="008B78A4">
      <w:pPr>
        <w:rPr>
          <w:rFonts w:ascii="Unit-Light" w:hAnsi="Unit-Light"/>
          <w:b/>
          <w:color w:val="70AD47" w:themeColor="accent6"/>
          <w:sz w:val="22"/>
          <w:lang w:val="de-DE"/>
        </w:rPr>
      </w:pPr>
      <w:proofErr w:type="spellStart"/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绿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色未来俱</w:t>
      </w:r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乐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部</w:t>
      </w:r>
      <w:proofErr w:type="spellEnd"/>
    </w:p>
    <w:p w14:paraId="0117FB49" w14:textId="057DFEC7" w:rsidR="008B78A4" w:rsidRPr="00C663D6" w:rsidRDefault="008B78A4" w:rsidP="008B78A4">
      <w:pPr>
        <w:rPr>
          <w:rFonts w:ascii="Unit-Light" w:hAnsi="Unit-Light"/>
          <w:sz w:val="22"/>
          <w:lang w:val="de-DE"/>
        </w:rPr>
      </w:pPr>
      <w:r w:rsidRPr="00C663D6">
        <w:rPr>
          <w:rFonts w:ascii="Unit-Light" w:hAnsi="Unit-Light"/>
          <w:sz w:val="22"/>
          <w:lang w:val="zh-Hans"/>
        </w:rPr>
        <w:t>在</w:t>
      </w:r>
      <w:r w:rsidRPr="00C663D6">
        <w:rPr>
          <w:rFonts w:ascii="Unit-Light" w:hAnsi="Unit-Light"/>
          <w:sz w:val="22"/>
          <w:lang w:val="zh-Hans"/>
        </w:rPr>
        <w:t>"</w:t>
      </w:r>
      <w:proofErr w:type="spellStart"/>
      <w:r w:rsidRPr="00C663D6">
        <w:rPr>
          <w:rFonts w:ascii="Unit-Light" w:eastAsia="Microsoft JhengHei" w:hAnsi="Unit-Light" w:cs="Microsoft JhengHei"/>
          <w:sz w:val="22"/>
          <w:lang w:val="zh-Hans"/>
        </w:rPr>
        <w:t>让</w:t>
      </w:r>
      <w:r w:rsidRPr="00C663D6">
        <w:rPr>
          <w:rFonts w:ascii="Unit-Light" w:hAnsi="Unit-Light" w:cs="MS Mincho"/>
          <w:sz w:val="22"/>
          <w:lang w:val="zh-Hans"/>
        </w:rPr>
        <w:t>我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们设计</w:t>
      </w:r>
      <w:r w:rsidRPr="00C663D6">
        <w:rPr>
          <w:rFonts w:ascii="Unit-Light" w:hAnsi="Unit-Light" w:cs="MS Mincho"/>
          <w:sz w:val="22"/>
          <w:lang w:val="zh-Hans"/>
        </w:rPr>
        <w:t>未来</w:t>
      </w:r>
      <w:proofErr w:type="spellEnd"/>
      <w:r w:rsidRPr="00C663D6">
        <w:rPr>
          <w:rFonts w:ascii="Unit-Light" w:hAnsi="Unit-Light"/>
          <w:sz w:val="22"/>
          <w:lang w:val="zh-Hans"/>
        </w:rPr>
        <w:t>"</w:t>
      </w:r>
      <w:r w:rsidRPr="00C663D6">
        <w:rPr>
          <w:rFonts w:ascii="Unit-Light" w:hAnsi="Unit-Light"/>
          <w:sz w:val="22"/>
          <w:lang w:val="zh-Hans"/>
        </w:rPr>
        <w:t>的口号下，</w:t>
      </w:r>
      <w:r w:rsidR="000811C6" w:rsidRPr="00C663D6">
        <w:rPr>
          <w:rFonts w:ascii="Unit-Light" w:eastAsia="Microsoft JhengHei" w:hAnsi="Unit-Light" w:cs="Microsoft JhengHei"/>
          <w:sz w:val="22"/>
          <w:lang w:val="zh-Hans"/>
        </w:rPr>
        <w:t>绿</w:t>
      </w:r>
      <w:r w:rsidR="000811C6" w:rsidRPr="00C663D6">
        <w:rPr>
          <w:rFonts w:ascii="Unit-Light" w:hAnsi="Unit-Light" w:cs="MS Mincho"/>
          <w:sz w:val="22"/>
          <w:lang w:val="zh-Hans"/>
        </w:rPr>
        <w:t>色未来俱</w:t>
      </w:r>
      <w:r w:rsidR="000811C6" w:rsidRPr="00C663D6">
        <w:rPr>
          <w:rFonts w:ascii="Unit-Light" w:eastAsia="Microsoft JhengHei" w:hAnsi="Unit-Light" w:cs="Microsoft JhengHei"/>
          <w:sz w:val="22"/>
          <w:lang w:val="zh-Hans"/>
        </w:rPr>
        <w:t>乐</w:t>
      </w:r>
      <w:r w:rsidR="000811C6" w:rsidRPr="00C663D6">
        <w:rPr>
          <w:rFonts w:ascii="Unit-Light" w:hAnsi="Unit-Light" w:cs="MS Mincho"/>
          <w:sz w:val="22"/>
          <w:lang w:val="zh-Hans"/>
        </w:rPr>
        <w:t>部</w:t>
      </w:r>
      <w:r w:rsidRPr="00C663D6">
        <w:rPr>
          <w:rFonts w:ascii="Unit-Light" w:hAnsi="Unit-Light"/>
          <w:sz w:val="22"/>
          <w:lang w:val="zh-Hans"/>
        </w:rPr>
        <w:t>希望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为</w:t>
      </w:r>
      <w:r w:rsidRPr="00C663D6">
        <w:rPr>
          <w:rFonts w:ascii="Unit-Light" w:hAnsi="Unit-Light" w:cs="MS Mincho"/>
          <w:sz w:val="22"/>
          <w:lang w:val="zh-Hans"/>
        </w:rPr>
        <w:t>所有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产</w:t>
      </w:r>
      <w:r w:rsidRPr="00C663D6">
        <w:rPr>
          <w:rFonts w:ascii="Unit-Light" w:hAnsi="Unit-Light" w:cs="MS Mincho"/>
          <w:sz w:val="22"/>
          <w:lang w:val="zh-Hans"/>
        </w:rPr>
        <w:t>品</w:t>
      </w:r>
      <w:r w:rsidRPr="00C663D6">
        <w:rPr>
          <w:rFonts w:ascii="Unit-Light" w:hAnsi="Unit-Light"/>
          <w:sz w:val="22"/>
          <w:lang w:val="zh-Hans"/>
        </w:rPr>
        <w:t>都可持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续发</w:t>
      </w:r>
      <w:r w:rsidRPr="00C663D6">
        <w:rPr>
          <w:rFonts w:ascii="Unit-Light" w:hAnsi="Unit-Light" w:cs="MS Mincho"/>
          <w:sz w:val="22"/>
          <w:lang w:val="zh-Hans"/>
        </w:rPr>
        <w:t>展的未来做出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贡</w:t>
      </w:r>
      <w:r w:rsidRPr="00C663D6">
        <w:rPr>
          <w:rFonts w:ascii="Unit-Light" w:hAnsi="Unit-Light" w:cs="MS Mincho"/>
          <w:sz w:val="22"/>
          <w:lang w:val="zh-Hans"/>
        </w:rPr>
        <w:t>献。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该协</w:t>
      </w:r>
      <w:r w:rsidRPr="00C663D6">
        <w:rPr>
          <w:rFonts w:ascii="Unit-Light" w:hAnsi="Unit-Light" w:cs="MS Mincho"/>
          <w:sz w:val="22"/>
          <w:lang w:val="zh-Hans"/>
        </w:rPr>
        <w:t>会的使命是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汇</w:t>
      </w:r>
      <w:r w:rsidRPr="00C663D6">
        <w:rPr>
          <w:rFonts w:ascii="Unit-Light" w:hAnsi="Unit-Light" w:cs="MS Mincho"/>
          <w:sz w:val="22"/>
          <w:lang w:val="zh-Hans"/>
        </w:rPr>
        <w:t>集一批不同的先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驱</w:t>
      </w:r>
      <w:r w:rsidRPr="00C663D6">
        <w:rPr>
          <w:rFonts w:ascii="Unit-Light" w:hAnsi="Unit-Light" w:cs="MS Mincho"/>
          <w:sz w:val="22"/>
          <w:lang w:val="zh-Hans"/>
        </w:rPr>
        <w:t>者、思想家、做家和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远见</w:t>
      </w:r>
      <w:r w:rsidRPr="00C663D6">
        <w:rPr>
          <w:rFonts w:ascii="Unit-Light" w:hAnsi="Unit-Light" w:cs="MS Mincho"/>
          <w:sz w:val="22"/>
          <w:lang w:val="zh-Hans"/>
        </w:rPr>
        <w:t>卓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识</w:t>
      </w:r>
      <w:r w:rsidRPr="00C663D6">
        <w:rPr>
          <w:rFonts w:ascii="Unit-Light" w:hAnsi="Unit-Light" w:cs="MS Mincho"/>
          <w:sz w:val="22"/>
          <w:lang w:val="zh-Hans"/>
        </w:rPr>
        <w:t>者，以促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进</w:t>
      </w:r>
      <w:r w:rsidRPr="00C663D6">
        <w:rPr>
          <w:rFonts w:ascii="Unit-Light" w:hAnsi="Unit-Light" w:cs="MS Mincho"/>
          <w:sz w:val="22"/>
          <w:lang w:val="zh-Hans"/>
        </w:rPr>
        <w:t>材料、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产</w:t>
      </w:r>
      <w:r w:rsidRPr="00C663D6">
        <w:rPr>
          <w:rFonts w:ascii="Unit-Light" w:hAnsi="Unit-Light" w:cs="MS Mincho"/>
          <w:sz w:val="22"/>
          <w:lang w:val="zh-Hans"/>
        </w:rPr>
        <w:t>品和服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务</w:t>
      </w:r>
      <w:r w:rsidRPr="00C663D6">
        <w:rPr>
          <w:rFonts w:ascii="Unit-Light" w:hAnsi="Unit-Light" w:cs="MS Mincho"/>
          <w:sz w:val="22"/>
          <w:lang w:val="zh-Hans"/>
        </w:rPr>
        <w:t>的可持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续发</w:t>
      </w:r>
      <w:r w:rsidRPr="00C663D6">
        <w:rPr>
          <w:rFonts w:ascii="Unit-Light" w:hAnsi="Unit-Light" w:cs="MS Mincho"/>
          <w:sz w:val="22"/>
          <w:lang w:val="zh-Hans"/>
        </w:rPr>
        <w:t>展。自</w:t>
      </w:r>
      <w:r w:rsidRPr="00C663D6">
        <w:rPr>
          <w:rFonts w:ascii="Unit-Light" w:hAnsi="Unit-Light"/>
          <w:sz w:val="22"/>
          <w:lang w:val="zh-Hans"/>
        </w:rPr>
        <w:t xml:space="preserve">2013 </w:t>
      </w:r>
      <w:proofErr w:type="spellStart"/>
      <w:r w:rsidRPr="00C663D6">
        <w:rPr>
          <w:rFonts w:ascii="Unit-Light" w:hAnsi="Unit-Light"/>
          <w:sz w:val="22"/>
          <w:lang w:val="zh-Hans"/>
        </w:rPr>
        <w:t>年以来，凭借</w:t>
      </w:r>
      <w:proofErr w:type="spellEnd"/>
      <w:r w:rsidRPr="00C663D6">
        <w:rPr>
          <w:rFonts w:ascii="Unit-Light" w:hAnsi="Unit-Light"/>
          <w:sz w:val="22"/>
          <w:lang w:val="zh-Hans"/>
        </w:rPr>
        <w:t xml:space="preserve"> Green </w:t>
      </w:r>
      <w:proofErr w:type="spellStart"/>
      <w:r w:rsidRPr="00C663D6">
        <w:rPr>
          <w:rFonts w:ascii="Unit-Light" w:eastAsia="Microsoft JhengHei" w:hAnsi="Unit-Light" w:cs="Microsoft JhengHei"/>
          <w:sz w:val="22"/>
          <w:lang w:val="zh-Hans"/>
        </w:rPr>
        <w:t>产</w:t>
      </w:r>
      <w:r w:rsidRPr="00C663D6">
        <w:rPr>
          <w:rFonts w:ascii="Unit-Light" w:hAnsi="Unit-Light" w:cs="MS Mincho"/>
          <w:sz w:val="22"/>
          <w:lang w:val="zh-Hans"/>
        </w:rPr>
        <w:t>品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奖</w:t>
      </w:r>
      <w:r w:rsidRPr="00C663D6">
        <w:rPr>
          <w:rFonts w:ascii="Unit-Light" w:hAnsi="Unit-Light"/>
          <w:sz w:val="22"/>
          <w:lang w:val="zh-Hans"/>
        </w:rPr>
        <w:t>和</w:t>
      </w:r>
      <w:proofErr w:type="spellEnd"/>
      <w:r w:rsidRPr="00C663D6">
        <w:rPr>
          <w:rFonts w:ascii="Unit-Light" w:hAnsi="Unit-Light"/>
          <w:sz w:val="22"/>
          <w:lang w:val="zh-Hans"/>
        </w:rPr>
        <w:t xml:space="preserve">Green </w:t>
      </w:r>
      <w:proofErr w:type="spellStart"/>
      <w:r w:rsidRPr="00C663D6">
        <w:rPr>
          <w:rFonts w:ascii="Unit-Light" w:hAnsi="Unit-Light"/>
          <w:sz w:val="22"/>
          <w:lang w:val="zh-Hans"/>
        </w:rPr>
        <w:t>概念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奖</w:t>
      </w:r>
      <w:r w:rsidRPr="00C663D6">
        <w:rPr>
          <w:rFonts w:ascii="Unit-Light" w:hAnsi="Unit-Light" w:cs="MS Mincho"/>
          <w:sz w:val="22"/>
          <w:lang w:val="zh-Hans"/>
        </w:rPr>
        <w:t>，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该</w:t>
      </w:r>
      <w:r w:rsidRPr="00C663D6">
        <w:rPr>
          <w:rFonts w:ascii="Unit-Light" w:hAnsi="Unit-Light" w:cs="MS Mincho"/>
          <w:sz w:val="22"/>
          <w:lang w:val="zh-Hans"/>
        </w:rPr>
        <w:t>俱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乐</w:t>
      </w:r>
      <w:r w:rsidRPr="00C663D6">
        <w:rPr>
          <w:rFonts w:ascii="Unit-Light" w:hAnsi="Unit-Light" w:cs="MS Mincho"/>
          <w:sz w:val="22"/>
          <w:lang w:val="zh-Hans"/>
        </w:rPr>
        <w:t>部一直在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为</w:t>
      </w:r>
      <w:r w:rsidRPr="00C663D6">
        <w:rPr>
          <w:rFonts w:ascii="Unit-Light" w:hAnsi="Unit-Light" w:cs="MS Mincho"/>
          <w:sz w:val="22"/>
          <w:lang w:val="zh-Hans"/>
        </w:rPr>
        <w:t>国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际</w:t>
      </w:r>
      <w:r w:rsidRPr="00C663D6">
        <w:rPr>
          <w:rFonts w:ascii="Unit-Light" w:hAnsi="Unit-Light" w:cs="MS Mincho"/>
          <w:sz w:val="22"/>
          <w:lang w:val="zh-Hans"/>
        </w:rPr>
        <w:t>上广泛的公众提供</w:t>
      </w:r>
      <w:proofErr w:type="spellEnd"/>
      <w:r w:rsidRPr="00C663D6">
        <w:rPr>
          <w:rFonts w:ascii="Unit-Light" w:hAnsi="Unit-Light"/>
          <w:sz w:val="22"/>
          <w:lang w:val="zh-Hans"/>
        </w:rPr>
        <w:t>"</w:t>
      </w:r>
      <w:proofErr w:type="spellStart"/>
      <w:r w:rsidRPr="00C663D6">
        <w:rPr>
          <w:rFonts w:ascii="Unit-Light" w:hAnsi="Unit-Light"/>
          <w:sz w:val="22"/>
          <w:lang w:val="zh-Hans"/>
        </w:rPr>
        <w:t>最佳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实</w:t>
      </w:r>
      <w:r w:rsidRPr="00C663D6">
        <w:rPr>
          <w:rFonts w:ascii="Unit-Light" w:hAnsi="Unit-Light" w:cs="MS Mincho"/>
          <w:sz w:val="22"/>
          <w:lang w:val="zh-Hans"/>
        </w:rPr>
        <w:t>践</w:t>
      </w:r>
      <w:proofErr w:type="spellEnd"/>
      <w:r w:rsidRPr="00C663D6">
        <w:rPr>
          <w:rFonts w:ascii="Unit-Light" w:hAnsi="Unit-Light"/>
          <w:sz w:val="22"/>
          <w:lang w:val="zh-Hans"/>
        </w:rPr>
        <w:t>"</w:t>
      </w:r>
      <w:r w:rsidRPr="00C663D6">
        <w:rPr>
          <w:rFonts w:ascii="Unit-Light" w:hAnsi="Unit-Light"/>
          <w:sz w:val="22"/>
          <w:lang w:val="zh-Hans"/>
        </w:rPr>
        <w:t>示例，以提高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产</w:t>
      </w:r>
      <w:r w:rsidRPr="00C663D6">
        <w:rPr>
          <w:rFonts w:ascii="Unit-Light" w:hAnsi="Unit-Light" w:cs="MS Mincho"/>
          <w:sz w:val="22"/>
          <w:lang w:val="zh-Hans"/>
        </w:rPr>
        <w:t>品、服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务</w:t>
      </w:r>
      <w:r w:rsidRPr="00C663D6">
        <w:rPr>
          <w:rFonts w:ascii="Unit-Light" w:hAnsi="Unit-Light" w:cs="MS Mincho"/>
          <w:sz w:val="22"/>
          <w:lang w:val="zh-Hans"/>
        </w:rPr>
        <w:t>和概念的知名度，以激励全球消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费</w:t>
      </w:r>
      <w:r w:rsidRPr="00C663D6">
        <w:rPr>
          <w:rFonts w:ascii="Unit-Light" w:hAnsi="Unit-Light" w:cs="MS Mincho"/>
          <w:sz w:val="22"/>
          <w:lang w:val="zh-Hans"/>
        </w:rPr>
        <w:t>者和行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业</w:t>
      </w:r>
      <w:r w:rsidRPr="00C663D6">
        <w:rPr>
          <w:rFonts w:ascii="Unit-Light" w:hAnsi="Unit-Light" w:cs="MS Mincho"/>
          <w:sz w:val="22"/>
          <w:lang w:val="zh-Hans"/>
        </w:rPr>
        <w:t>。</w:t>
      </w:r>
      <w:r w:rsidR="0030748B" w:rsidRPr="00C663D6">
        <w:rPr>
          <w:rFonts w:ascii="Unit-Light" w:eastAsia="Microsoft JhengHei" w:hAnsi="Unit-Light" w:cs="Microsoft JhengHei"/>
          <w:sz w:val="22"/>
          <w:lang w:val="zh-Hans"/>
        </w:rPr>
        <w:t>绿</w:t>
      </w:r>
      <w:r w:rsidR="0030748B" w:rsidRPr="00C663D6">
        <w:rPr>
          <w:rFonts w:ascii="Unit-Light" w:hAnsi="Unit-Light" w:cs="MS Mincho"/>
          <w:sz w:val="22"/>
          <w:lang w:val="zh-Hans"/>
        </w:rPr>
        <w:t>色未来俱</w:t>
      </w:r>
      <w:r w:rsidR="0030748B" w:rsidRPr="00C663D6">
        <w:rPr>
          <w:rFonts w:ascii="Unit-Light" w:eastAsia="Microsoft JhengHei" w:hAnsi="Unit-Light" w:cs="Microsoft JhengHei"/>
          <w:sz w:val="22"/>
          <w:lang w:val="zh-Hans"/>
        </w:rPr>
        <w:t>乐</w:t>
      </w:r>
      <w:r w:rsidR="0030748B" w:rsidRPr="00C663D6">
        <w:rPr>
          <w:rFonts w:ascii="Unit-Light" w:hAnsi="Unit-Light" w:cs="MS Mincho"/>
          <w:sz w:val="22"/>
          <w:lang w:val="zh-Hans"/>
        </w:rPr>
        <w:t>部</w:t>
      </w:r>
      <w:r w:rsidRPr="00C663D6">
        <w:rPr>
          <w:rFonts w:ascii="Unit-Light" w:hAnsi="Unit-Light"/>
          <w:sz w:val="22"/>
          <w:lang w:val="zh-Hans"/>
        </w:rPr>
        <w:t>是一个全球性的网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络</w:t>
      </w:r>
      <w:r w:rsidRPr="00C663D6">
        <w:rPr>
          <w:rFonts w:ascii="Unit-Light" w:hAnsi="Unit-Light" w:cs="MS Mincho"/>
          <w:sz w:val="22"/>
          <w:lang w:val="zh-Hans"/>
        </w:rPr>
        <w:t>，</w:t>
      </w:r>
      <w:r w:rsidRPr="00C663D6">
        <w:rPr>
          <w:rFonts w:ascii="Unit-Light" w:hAnsi="Unit-Light"/>
          <w:sz w:val="22"/>
          <w:lang w:val="zh-Hans"/>
        </w:rPr>
        <w:t>通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过</w:t>
      </w:r>
      <w:r w:rsidRPr="00C663D6">
        <w:rPr>
          <w:rFonts w:ascii="Unit-Light" w:hAnsi="Unit-Light" w:cs="MS Mincho"/>
          <w:sz w:val="22"/>
          <w:lang w:val="zh-Hans"/>
        </w:rPr>
        <w:t>新成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员</w:t>
      </w:r>
      <w:r w:rsidRPr="00C663D6">
        <w:rPr>
          <w:rFonts w:ascii="Unit-Light" w:hAnsi="Unit-Light" w:cs="MS Mincho"/>
          <w:sz w:val="22"/>
          <w:lang w:val="zh-Hans"/>
        </w:rPr>
        <w:t>和乘数、在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线</w:t>
      </w:r>
      <w:r w:rsidRPr="00C663D6">
        <w:rPr>
          <w:rFonts w:ascii="Unit-Light" w:hAnsi="Unit-Light" w:cs="MS Mincho"/>
          <w:sz w:val="22"/>
          <w:lang w:val="zh-Hans"/>
        </w:rPr>
        <w:t>和面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对</w:t>
      </w:r>
      <w:r w:rsidRPr="00C663D6">
        <w:rPr>
          <w:rFonts w:ascii="Unit-Light" w:hAnsi="Unit-Light" w:cs="MS Mincho"/>
          <w:sz w:val="22"/>
          <w:lang w:val="zh-Hans"/>
        </w:rPr>
        <w:t>面活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动</w:t>
      </w:r>
      <w:r w:rsidRPr="00C663D6">
        <w:rPr>
          <w:rFonts w:ascii="Unit-Light" w:hAnsi="Unit-Light" w:cs="MS Mincho"/>
          <w:sz w:val="22"/>
          <w:lang w:val="zh-Hans"/>
        </w:rPr>
        <w:t>以及多方面行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动</w:t>
      </w:r>
      <w:r w:rsidRPr="00C663D6">
        <w:rPr>
          <w:rFonts w:ascii="Unit-Light" w:hAnsi="Unit-Light" w:cs="MS Mincho"/>
          <w:sz w:val="22"/>
          <w:lang w:val="zh-Hans"/>
        </w:rPr>
        <w:t>不断</w:t>
      </w:r>
      <w:r w:rsidRPr="00C663D6">
        <w:rPr>
          <w:rFonts w:ascii="Unit-Light" w:eastAsia="Microsoft JhengHei" w:hAnsi="Unit-Light" w:cs="Microsoft JhengHei"/>
          <w:sz w:val="22"/>
          <w:lang w:val="zh-Hans"/>
        </w:rPr>
        <w:t>扩</w:t>
      </w:r>
      <w:r w:rsidRPr="00C663D6">
        <w:rPr>
          <w:rFonts w:ascii="Unit-Light" w:hAnsi="Unit-Light" w:cs="MS Mincho"/>
          <w:sz w:val="22"/>
          <w:lang w:val="zh-Hans"/>
        </w:rPr>
        <w:t>展。</w:t>
      </w:r>
      <w:hyperlink r:id="rId12" w:history="1">
        <w:r w:rsidR="00DF6A32" w:rsidRPr="00C663D6">
          <w:rPr>
            <w:rStyle w:val="Hyperlink"/>
            <w:rFonts w:ascii="Unit-Light" w:hAnsi="Unit-Light"/>
            <w:sz w:val="22"/>
            <w:lang w:val="zh-Hans"/>
          </w:rPr>
          <w:t>https://www.greenfutureclub.com</w:t>
        </w:r>
      </w:hyperlink>
    </w:p>
    <w:p w14:paraId="4A7C963E" w14:textId="62C03C9A" w:rsidR="00EE45A6" w:rsidRPr="00C663D6" w:rsidRDefault="00810591" w:rsidP="00EE45A6">
      <w:pPr>
        <w:rPr>
          <w:rFonts w:ascii="Unit-Light" w:hAnsi="Unit-Light"/>
          <w:b/>
          <w:color w:val="70AD47" w:themeColor="accent6"/>
          <w:sz w:val="22"/>
          <w:lang w:val="de-DE"/>
        </w:rPr>
      </w:pPr>
      <w:proofErr w:type="spellStart"/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绿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色未来俱</w:t>
      </w:r>
      <w:r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乐</w:t>
      </w:r>
      <w:r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部</w:t>
      </w:r>
      <w:proofErr w:type="spellEnd"/>
      <w:r w:rsidR="00EE45A6" w:rsidRPr="00C663D6">
        <w:rPr>
          <w:rFonts w:ascii="Unit-Light" w:hAnsi="Unit-Light"/>
          <w:b/>
          <w:color w:val="70AD47" w:themeColor="accent6"/>
          <w:sz w:val="22"/>
          <w:lang w:val="zh-Hans"/>
        </w:rPr>
        <w:t xml:space="preserve"> </w:t>
      </w:r>
      <w:proofErr w:type="spellStart"/>
      <w:r w:rsidR="00EE45A6" w:rsidRPr="00C663D6">
        <w:rPr>
          <w:rFonts w:ascii="Unit-Light" w:hAnsi="Unit-Light"/>
          <w:b/>
          <w:color w:val="70AD47" w:themeColor="accent6"/>
          <w:sz w:val="22"/>
          <w:lang w:val="zh-Hans"/>
        </w:rPr>
        <w:t>新</w:t>
      </w:r>
      <w:r w:rsidR="00EE45A6" w:rsidRPr="00C663D6">
        <w:rPr>
          <w:rFonts w:ascii="Unit-Light" w:eastAsia="Microsoft JhengHei" w:hAnsi="Unit-Light" w:cs="Microsoft JhengHei"/>
          <w:b/>
          <w:color w:val="70AD47" w:themeColor="accent6"/>
          <w:sz w:val="22"/>
          <w:lang w:val="zh-Hans"/>
        </w:rPr>
        <w:t>闻联</w:t>
      </w:r>
      <w:r w:rsidR="00EE45A6" w:rsidRPr="00C663D6">
        <w:rPr>
          <w:rFonts w:ascii="Unit-Light" w:hAnsi="Unit-Light" w:cs="MS Mincho"/>
          <w:b/>
          <w:color w:val="70AD47" w:themeColor="accent6"/>
          <w:sz w:val="22"/>
          <w:lang w:val="zh-Hans"/>
        </w:rPr>
        <w:t>系人</w:t>
      </w:r>
      <w:proofErr w:type="spellEnd"/>
    </w:p>
    <w:p w14:paraId="1BA2C852" w14:textId="46BF43CA" w:rsidR="00D73305" w:rsidRPr="00DF6A32" w:rsidRDefault="00D73305" w:rsidP="00D73305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de-DE"/>
        </w:rPr>
      </w:pPr>
      <w:r w:rsidRPr="00DF6A32">
        <w:rPr>
          <w:rStyle w:val="Ohne"/>
          <w:rFonts w:ascii="Unit-Light" w:hAnsi="Unit-Light"/>
          <w:b/>
          <w:bCs/>
          <w:sz w:val="22"/>
          <w:lang w:val="de-DE"/>
        </w:rPr>
        <w:t xml:space="preserve">Sandy </w:t>
      </w:r>
      <w:proofErr w:type="spellStart"/>
      <w:r w:rsidRPr="00DF6A32">
        <w:rPr>
          <w:rStyle w:val="Ohne"/>
          <w:rFonts w:ascii="Unit-Light" w:hAnsi="Unit-Light"/>
          <w:b/>
          <w:bCs/>
          <w:sz w:val="22"/>
          <w:lang w:val="de-DE"/>
        </w:rPr>
        <w:t>Karstä</w:t>
      </w:r>
      <w:proofErr w:type="spellEnd"/>
      <w:r w:rsidRPr="000B6334">
        <w:rPr>
          <w:rStyle w:val="Ohne"/>
          <w:rFonts w:ascii="Unit-Light" w:hAnsi="Unit-Light"/>
          <w:b/>
          <w:bCs/>
          <w:sz w:val="22"/>
          <w:lang w:val="da-DK"/>
        </w:rPr>
        <w:t>dt</w:t>
      </w:r>
      <w:r>
        <w:rPr>
          <w:rStyle w:val="Ohne"/>
          <w:rFonts w:ascii="Unit-Light" w:hAnsi="Unit-Light"/>
          <w:b/>
          <w:bCs/>
          <w:sz w:val="22"/>
          <w:lang w:val="da-DK"/>
        </w:rPr>
        <w:br/>
      </w:r>
      <w:proofErr w:type="spellStart"/>
      <w:r w:rsidRPr="00C4242B">
        <w:rPr>
          <w:rFonts w:ascii="Unit-Light" w:hAnsi="Unit-Light"/>
          <w:sz w:val="22"/>
          <w:lang w:val="de-DE"/>
        </w:rPr>
        <w:t>welcome</w:t>
      </w:r>
      <w:proofErr w:type="spellEnd"/>
      <w:r w:rsidRPr="00C4242B">
        <w:rPr>
          <w:rFonts w:ascii="Unit-Light" w:hAnsi="Unit-Light"/>
          <w:sz w:val="22"/>
          <w:lang w:val="de-DE"/>
        </w:rPr>
        <w:t xml:space="preserve"> design. PR | Communication</w:t>
      </w:r>
      <w:r w:rsidRPr="00C4242B">
        <w:rPr>
          <w:rFonts w:ascii="Unit-Light" w:hAnsi="Unit-Light"/>
          <w:sz w:val="22"/>
          <w:lang w:val="de-DE"/>
        </w:rPr>
        <w:br/>
      </w:r>
      <w:proofErr w:type="spellStart"/>
      <w:r w:rsidRPr="00DF6A32">
        <w:rPr>
          <w:rStyle w:val="Ohne"/>
          <w:rFonts w:ascii="Unit-Light" w:hAnsi="Unit-Light"/>
          <w:sz w:val="22"/>
          <w:lang w:val="de-DE"/>
        </w:rPr>
        <w:t>Sieglarer</w:t>
      </w:r>
      <w:proofErr w:type="spellEnd"/>
      <w:r w:rsidRPr="00DF6A32">
        <w:rPr>
          <w:rStyle w:val="Ohne"/>
          <w:rFonts w:ascii="Unit-Light" w:hAnsi="Unit-Light"/>
          <w:sz w:val="22"/>
          <w:lang w:val="de-DE"/>
        </w:rPr>
        <w:t xml:space="preserve"> Straße 96</w:t>
      </w:r>
      <w:r>
        <w:rPr>
          <w:rStyle w:val="Ohne"/>
          <w:rFonts w:ascii="Unit-Light" w:hAnsi="Unit-Light"/>
          <w:sz w:val="22"/>
          <w:lang w:val="de-DE"/>
        </w:rPr>
        <w:t xml:space="preserve">, </w:t>
      </w:r>
      <w:r w:rsidRPr="00DF6A32">
        <w:rPr>
          <w:rStyle w:val="Ohne"/>
          <w:rFonts w:ascii="Unit-Light" w:hAnsi="Unit-Light"/>
          <w:sz w:val="22"/>
          <w:lang w:val="de-DE"/>
        </w:rPr>
        <w:t xml:space="preserve">53842 Troisdorf | </w:t>
      </w:r>
      <w:proofErr w:type="spellStart"/>
      <w:r w:rsidR="000C458C" w:rsidRPr="000C458C">
        <w:rPr>
          <w:rStyle w:val="Ohne"/>
          <w:rFonts w:ascii="Unit-Light" w:hAnsi="Unit-Light" w:hint="eastAsia"/>
          <w:sz w:val="22"/>
          <w:lang w:val="de-DE"/>
        </w:rPr>
        <w:t>德国</w:t>
      </w:r>
      <w:proofErr w:type="spellEnd"/>
    </w:p>
    <w:p w14:paraId="4EEBC46F" w14:textId="28106C0A" w:rsidR="00D73305" w:rsidRPr="003B4369" w:rsidRDefault="004955D0" w:rsidP="00D73305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it-IT"/>
        </w:rPr>
      </w:pPr>
      <w:proofErr w:type="spellStart"/>
      <w:r w:rsidRPr="004955D0">
        <w:rPr>
          <w:rStyle w:val="Ohne"/>
          <w:rFonts w:ascii="Microsoft JhengHei" w:eastAsia="Microsoft JhengHei" w:hAnsi="Microsoft JhengHei" w:cs="Microsoft JhengHei" w:hint="eastAsia"/>
          <w:sz w:val="22"/>
          <w:lang w:val="it-IT"/>
        </w:rPr>
        <w:t>电话</w:t>
      </w:r>
      <w:proofErr w:type="spellEnd"/>
      <w:r w:rsidR="00D73305" w:rsidRPr="000B6334">
        <w:rPr>
          <w:rStyle w:val="Ohne"/>
          <w:rFonts w:ascii="Unit-Light" w:hAnsi="Unit-Light"/>
          <w:sz w:val="22"/>
          <w:lang w:val="it-IT"/>
        </w:rPr>
        <w:t xml:space="preserve"> +49 (0)2241-16 959 28</w:t>
      </w:r>
      <w:r w:rsidR="00D73305">
        <w:rPr>
          <w:rStyle w:val="Ohne"/>
          <w:rFonts w:ascii="Unit-Light" w:hAnsi="Unit-Light"/>
          <w:sz w:val="22"/>
          <w:lang w:val="it-IT"/>
        </w:rPr>
        <w:br/>
      </w:r>
      <w:proofErr w:type="spellStart"/>
      <w:r w:rsidRPr="004955D0">
        <w:rPr>
          <w:rStyle w:val="Ohne"/>
          <w:rFonts w:ascii="Unit-Light" w:hAnsi="Unit-Light" w:hint="eastAsia"/>
          <w:sz w:val="22"/>
          <w:lang w:val="it-IT"/>
        </w:rPr>
        <w:t>手机</w:t>
      </w:r>
      <w:proofErr w:type="spellEnd"/>
      <w:r w:rsidR="00D73305" w:rsidRPr="000B6334">
        <w:rPr>
          <w:rStyle w:val="Ohne"/>
          <w:rFonts w:ascii="Unit-Light" w:hAnsi="Unit-Light"/>
          <w:sz w:val="22"/>
          <w:lang w:val="it-IT"/>
        </w:rPr>
        <w:t xml:space="preserve"> +49 (0)160-44 050 96</w:t>
      </w:r>
    </w:p>
    <w:p w14:paraId="45DBBD93" w14:textId="77777777" w:rsidR="00D73305" w:rsidRDefault="00DF669A" w:rsidP="00D73305">
      <w:pPr>
        <w:spacing w:line="240" w:lineRule="auto"/>
        <w:rPr>
          <w:rFonts w:ascii="Unit-Light" w:hAnsi="Unit-Light"/>
          <w:sz w:val="22"/>
        </w:rPr>
      </w:pPr>
      <w:hyperlink r:id="rId13" w:history="1">
        <w:r w:rsidR="00D73305" w:rsidRPr="007268A4">
          <w:rPr>
            <w:rStyle w:val="Hyperlink"/>
            <w:rFonts w:ascii="Unit-Light" w:hAnsi="Unit-Light"/>
            <w:sz w:val="22"/>
          </w:rPr>
          <w:t>presse@gp-award.com</w:t>
        </w:r>
      </w:hyperlink>
      <w:r w:rsidR="00D73305">
        <w:rPr>
          <w:rFonts w:ascii="Unit-Light" w:hAnsi="Unit-Light"/>
          <w:sz w:val="22"/>
        </w:rPr>
        <w:t xml:space="preserve"> </w:t>
      </w:r>
    </w:p>
    <w:p w14:paraId="43CB4CE2" w14:textId="69717E21" w:rsidR="000B6334" w:rsidRPr="00C663D6" w:rsidRDefault="00DF669A" w:rsidP="00771E6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line="240" w:lineRule="auto"/>
        <w:rPr>
          <w:rFonts w:ascii="Unit-Light" w:hAnsi="Unit-Light"/>
          <w:b/>
          <w:color w:val="70AD47" w:themeColor="accent6"/>
          <w:sz w:val="22"/>
        </w:rPr>
      </w:pPr>
      <w:hyperlink r:id="rId14" w:history="1">
        <w:r w:rsidR="00D73305" w:rsidRPr="00210712">
          <w:rPr>
            <w:rStyle w:val="Hyperlink"/>
            <w:rFonts w:ascii="Unit-Light" w:hAnsi="Unit-Light"/>
            <w:sz w:val="22"/>
            <w:lang w:val="en-US"/>
          </w:rPr>
          <w:t>Facebook</w:t>
        </w:r>
      </w:hyperlink>
      <w:r w:rsidR="00D73305" w:rsidRPr="00210712">
        <w:rPr>
          <w:rFonts w:ascii="Unit-Light" w:hAnsi="Unit-Light"/>
          <w:color w:val="000000"/>
          <w:sz w:val="22"/>
          <w:lang w:val="en-US"/>
        </w:rPr>
        <w:t xml:space="preserve"> </w:t>
      </w:r>
      <w:hyperlink r:id="rId15" w:history="1">
        <w:r w:rsidR="00D73305" w:rsidRPr="00210712">
          <w:rPr>
            <w:rStyle w:val="Hyperlink"/>
            <w:rFonts w:ascii="Unit-Light" w:hAnsi="Unit-Light"/>
            <w:sz w:val="22"/>
            <w:lang w:val="en-US"/>
          </w:rPr>
          <w:t>Instagram</w:t>
        </w:r>
      </w:hyperlink>
      <w:r w:rsidR="00D73305" w:rsidRPr="00210712">
        <w:rPr>
          <w:rFonts w:ascii="Unit-Light" w:hAnsi="Unit-Light"/>
          <w:color w:val="000000"/>
          <w:sz w:val="22"/>
          <w:lang w:val="en-US"/>
        </w:rPr>
        <w:t xml:space="preserve"> </w:t>
      </w:r>
      <w:hyperlink r:id="rId16" w:history="1">
        <w:r w:rsidR="00D73305" w:rsidRPr="00210712">
          <w:rPr>
            <w:rStyle w:val="Hyperlink"/>
            <w:rFonts w:ascii="Unit-Light" w:hAnsi="Unit-Light"/>
            <w:sz w:val="22"/>
          </w:rPr>
          <w:t>LinkedIn</w:t>
        </w:r>
      </w:hyperlink>
      <w:r w:rsidR="00D73305" w:rsidRPr="00210712">
        <w:rPr>
          <w:rFonts w:ascii="Unit-Light" w:hAnsi="Unit-Light"/>
          <w:sz w:val="22"/>
        </w:rPr>
        <w:t xml:space="preserve"> </w:t>
      </w:r>
      <w:hyperlink r:id="rId17" w:history="1">
        <w:r w:rsidR="00D73305" w:rsidRPr="00210712">
          <w:rPr>
            <w:rStyle w:val="Hyperlink"/>
            <w:rFonts w:ascii="Unit-Light" w:hAnsi="Unit-Light"/>
            <w:sz w:val="22"/>
            <w:lang w:val="en-US"/>
          </w:rPr>
          <w:t>Twitter</w:t>
        </w:r>
      </w:hyperlink>
      <w:r w:rsidR="00D73305" w:rsidRPr="00210712">
        <w:rPr>
          <w:rStyle w:val="Hyperlink"/>
          <w:rFonts w:ascii="Unit-Light" w:hAnsi="Unit-Light"/>
          <w:sz w:val="22"/>
          <w:lang w:val="en-US"/>
        </w:rPr>
        <w:t xml:space="preserve"> </w:t>
      </w:r>
    </w:p>
    <w:sectPr w:rsidR="000B6334" w:rsidRPr="00C663D6" w:rsidSect="00C42A3E">
      <w:headerReference w:type="default" r:id="rId18"/>
      <w:headerReference w:type="first" r:id="rId19"/>
      <w:pgSz w:w="11906" w:h="16838"/>
      <w:pgMar w:top="1417" w:right="1417" w:bottom="1134" w:left="1417" w:header="0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4C224B" w14:textId="77777777" w:rsidR="00DF669A" w:rsidRDefault="00DF669A" w:rsidP="00BD4F4F">
      <w:pPr>
        <w:spacing w:after="0" w:line="240" w:lineRule="auto"/>
      </w:pPr>
      <w:r>
        <w:rPr>
          <w:lang w:val="zh-Hans"/>
        </w:rPr>
        <w:separator/>
      </w:r>
    </w:p>
  </w:endnote>
  <w:endnote w:type="continuationSeparator" w:id="0">
    <w:p w14:paraId="5C94EA4A" w14:textId="77777777" w:rsidR="00DF669A" w:rsidRDefault="00DF669A" w:rsidP="00BD4F4F">
      <w:pPr>
        <w:spacing w:after="0" w:line="240" w:lineRule="auto"/>
      </w:pPr>
      <w:r>
        <w:rPr>
          <w:lang w:val="zh-Hans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t-Light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 Light">
    <w:altName w:val="Arial Nova Light"/>
    <w:charset w:val="00"/>
    <w:family w:val="roman"/>
    <w:pitch w:val="default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8E9940" w14:textId="77777777" w:rsidR="00DF669A" w:rsidRDefault="00DF669A" w:rsidP="00BD4F4F">
      <w:pPr>
        <w:spacing w:after="0" w:line="240" w:lineRule="auto"/>
      </w:pPr>
      <w:r>
        <w:rPr>
          <w:lang w:val="zh-Hans"/>
        </w:rPr>
        <w:separator/>
      </w:r>
    </w:p>
  </w:footnote>
  <w:footnote w:type="continuationSeparator" w:id="0">
    <w:p w14:paraId="73B17D76" w14:textId="77777777" w:rsidR="00DF669A" w:rsidRDefault="00DF669A" w:rsidP="00BD4F4F">
      <w:pPr>
        <w:spacing w:after="0" w:line="240" w:lineRule="auto"/>
      </w:pPr>
      <w:r>
        <w:rPr>
          <w:lang w:val="zh-Hans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2D244" w14:textId="09053174" w:rsidR="00BD4F4F" w:rsidRDefault="00BD4F4F" w:rsidP="00BD4F4F">
    <w:pPr>
      <w:pStyle w:val="Kopfzeile"/>
      <w:ind w:left="-141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EF0D5" w14:textId="695BD72E" w:rsidR="00C42A3E" w:rsidRPr="00FC2D89" w:rsidRDefault="00724D69" w:rsidP="00FC2D89">
    <w:pPr>
      <w:pStyle w:val="Kopfzeile"/>
      <w:ind w:left="-1417"/>
      <w:rPr>
        <w:lang w:val="de-DE"/>
      </w:rPr>
    </w:pPr>
    <w:r>
      <w:rPr>
        <w:noProof/>
        <w:sz w:val="22"/>
        <w:lang w:val="zh-Hans"/>
      </w:rPr>
      <w:drawing>
        <wp:inline distT="0" distB="0" distL="0" distR="0" wp14:anchorId="1C70B493" wp14:editId="67916634">
          <wp:extent cx="7566415" cy="1463040"/>
          <wp:effectExtent l="0" t="0" r="0" b="381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31" cy="1467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F3FD8"/>
    <w:multiLevelType w:val="hybridMultilevel"/>
    <w:tmpl w:val="F85A5B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59697B"/>
    <w:multiLevelType w:val="hybridMultilevel"/>
    <w:tmpl w:val="C3785E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F075E6"/>
    <w:multiLevelType w:val="hybridMultilevel"/>
    <w:tmpl w:val="B76C40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347"/>
    <w:rsid w:val="00000770"/>
    <w:rsid w:val="00015120"/>
    <w:rsid w:val="00025529"/>
    <w:rsid w:val="00037125"/>
    <w:rsid w:val="00055683"/>
    <w:rsid w:val="00074B4A"/>
    <w:rsid w:val="000770EF"/>
    <w:rsid w:val="000811C6"/>
    <w:rsid w:val="000A4814"/>
    <w:rsid w:val="000B44A9"/>
    <w:rsid w:val="000B59BA"/>
    <w:rsid w:val="000B6334"/>
    <w:rsid w:val="000C2EA6"/>
    <w:rsid w:val="000C458C"/>
    <w:rsid w:val="00120F71"/>
    <w:rsid w:val="00123174"/>
    <w:rsid w:val="00180802"/>
    <w:rsid w:val="00185BCD"/>
    <w:rsid w:val="00194F41"/>
    <w:rsid w:val="00195EFB"/>
    <w:rsid w:val="001B0AA8"/>
    <w:rsid w:val="001B3083"/>
    <w:rsid w:val="0020186F"/>
    <w:rsid w:val="00210712"/>
    <w:rsid w:val="00211B25"/>
    <w:rsid w:val="0024087F"/>
    <w:rsid w:val="0030748B"/>
    <w:rsid w:val="003157A2"/>
    <w:rsid w:val="00331C33"/>
    <w:rsid w:val="00337F05"/>
    <w:rsid w:val="00362668"/>
    <w:rsid w:val="00366302"/>
    <w:rsid w:val="003B4369"/>
    <w:rsid w:val="003C7068"/>
    <w:rsid w:val="0040117D"/>
    <w:rsid w:val="00410DDD"/>
    <w:rsid w:val="00415455"/>
    <w:rsid w:val="00422379"/>
    <w:rsid w:val="004318FA"/>
    <w:rsid w:val="00434F07"/>
    <w:rsid w:val="00445D42"/>
    <w:rsid w:val="00470918"/>
    <w:rsid w:val="00492AE6"/>
    <w:rsid w:val="004955D0"/>
    <w:rsid w:val="004C7BD3"/>
    <w:rsid w:val="004D74E4"/>
    <w:rsid w:val="004D7C56"/>
    <w:rsid w:val="005155FF"/>
    <w:rsid w:val="005A4380"/>
    <w:rsid w:val="005A7355"/>
    <w:rsid w:val="005B15BE"/>
    <w:rsid w:val="005E53B9"/>
    <w:rsid w:val="005E685F"/>
    <w:rsid w:val="00614A25"/>
    <w:rsid w:val="0066198A"/>
    <w:rsid w:val="006671D0"/>
    <w:rsid w:val="006E4B41"/>
    <w:rsid w:val="00711DFA"/>
    <w:rsid w:val="00724D69"/>
    <w:rsid w:val="00765136"/>
    <w:rsid w:val="00771E65"/>
    <w:rsid w:val="007742A7"/>
    <w:rsid w:val="00783812"/>
    <w:rsid w:val="007D44BE"/>
    <w:rsid w:val="007D53BA"/>
    <w:rsid w:val="007E5B10"/>
    <w:rsid w:val="007E6947"/>
    <w:rsid w:val="00810591"/>
    <w:rsid w:val="00865184"/>
    <w:rsid w:val="00875DE9"/>
    <w:rsid w:val="0088450D"/>
    <w:rsid w:val="008A26E2"/>
    <w:rsid w:val="008A574F"/>
    <w:rsid w:val="008A6BC3"/>
    <w:rsid w:val="008B142A"/>
    <w:rsid w:val="008B78A4"/>
    <w:rsid w:val="008C111B"/>
    <w:rsid w:val="008C19F1"/>
    <w:rsid w:val="008E0197"/>
    <w:rsid w:val="008F0324"/>
    <w:rsid w:val="008F6312"/>
    <w:rsid w:val="00931680"/>
    <w:rsid w:val="009319BF"/>
    <w:rsid w:val="0095532C"/>
    <w:rsid w:val="00962FA7"/>
    <w:rsid w:val="009964DA"/>
    <w:rsid w:val="009C77A2"/>
    <w:rsid w:val="009D41B6"/>
    <w:rsid w:val="009E2F21"/>
    <w:rsid w:val="00A02E5D"/>
    <w:rsid w:val="00A479F5"/>
    <w:rsid w:val="00A52275"/>
    <w:rsid w:val="00A76715"/>
    <w:rsid w:val="00AA0089"/>
    <w:rsid w:val="00AA201D"/>
    <w:rsid w:val="00AC03A4"/>
    <w:rsid w:val="00B05CF6"/>
    <w:rsid w:val="00BB65F4"/>
    <w:rsid w:val="00BD4F4F"/>
    <w:rsid w:val="00BE4A25"/>
    <w:rsid w:val="00C016EF"/>
    <w:rsid w:val="00C331DC"/>
    <w:rsid w:val="00C4242B"/>
    <w:rsid w:val="00C42A3E"/>
    <w:rsid w:val="00C663D6"/>
    <w:rsid w:val="00C8144D"/>
    <w:rsid w:val="00C87BFB"/>
    <w:rsid w:val="00C94E80"/>
    <w:rsid w:val="00CA63D4"/>
    <w:rsid w:val="00CE10B3"/>
    <w:rsid w:val="00D31347"/>
    <w:rsid w:val="00D5121A"/>
    <w:rsid w:val="00D6138F"/>
    <w:rsid w:val="00D73305"/>
    <w:rsid w:val="00DF669A"/>
    <w:rsid w:val="00DF6A32"/>
    <w:rsid w:val="00E42A3E"/>
    <w:rsid w:val="00E605F3"/>
    <w:rsid w:val="00EB6D38"/>
    <w:rsid w:val="00EC29DC"/>
    <w:rsid w:val="00EE2681"/>
    <w:rsid w:val="00EE45A6"/>
    <w:rsid w:val="00F00283"/>
    <w:rsid w:val="00F02E45"/>
    <w:rsid w:val="00F23D96"/>
    <w:rsid w:val="00F75F2F"/>
    <w:rsid w:val="00F86724"/>
    <w:rsid w:val="00FA54A8"/>
    <w:rsid w:val="00FB606A"/>
    <w:rsid w:val="00FC2D89"/>
    <w:rsid w:val="00FF25B2"/>
    <w:rsid w:val="03E15225"/>
    <w:rsid w:val="2D7C518B"/>
    <w:rsid w:val="4EEC9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214654"/>
  <w15:chartTrackingRefBased/>
  <w15:docId w15:val="{BF81AB75-4A73-4B4C-AFC9-FD803C330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A63D4"/>
    <w:pPr>
      <w:spacing w:line="360" w:lineRule="auto"/>
      <w:jc w:val="both"/>
    </w:pPr>
    <w:rPr>
      <w:rFonts w:ascii="Times New Roman" w:hAnsi="Times New Roman"/>
      <w:sz w:val="24"/>
    </w:rPr>
  </w:style>
  <w:style w:type="paragraph" w:styleId="berschrift3">
    <w:name w:val="heading 3"/>
    <w:basedOn w:val="Standard"/>
    <w:link w:val="berschrift3Zchn"/>
    <w:uiPriority w:val="9"/>
    <w:qFormat/>
    <w:rsid w:val="007742A7"/>
    <w:pPr>
      <w:spacing w:before="100" w:beforeAutospacing="1" w:after="100" w:afterAutospacing="1" w:line="240" w:lineRule="auto"/>
      <w:jc w:val="left"/>
      <w:outlineLvl w:val="2"/>
    </w:pPr>
    <w:rPr>
      <w:rFonts w:eastAsia="Times New Roman" w:cs="Times New Roman"/>
      <w:b/>
      <w:bCs/>
      <w:sz w:val="27"/>
      <w:szCs w:val="27"/>
      <w:lang w:eastAsia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7742A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StandardWeb">
    <w:name w:val="Normal (Web)"/>
    <w:basedOn w:val="Standard"/>
    <w:uiPriority w:val="99"/>
    <w:semiHidden/>
    <w:unhideWhenUsed/>
    <w:rsid w:val="007742A7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en-GB"/>
    </w:rPr>
  </w:style>
  <w:style w:type="character" w:styleId="Hyperlink">
    <w:name w:val="Hyperlink"/>
    <w:basedOn w:val="Absatz-Standardschriftart"/>
    <w:uiPriority w:val="99"/>
    <w:unhideWhenUsed/>
    <w:rsid w:val="007742A7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6513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C94E80"/>
    <w:pPr>
      <w:ind w:left="720"/>
      <w:contextualSpacing/>
    </w:pPr>
    <w:rPr>
      <w:rFonts w:ascii="Unit-Light" w:hAnsi="Unit-Light" w:cs="Arial"/>
      <w:sz w:val="25"/>
      <w:szCs w:val="25"/>
    </w:rPr>
  </w:style>
  <w:style w:type="table" w:styleId="Tabellenraster">
    <w:name w:val="Table Grid"/>
    <w:basedOn w:val="NormaleTabelle"/>
    <w:uiPriority w:val="59"/>
    <w:rsid w:val="00C94E8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D4F4F"/>
    <w:rPr>
      <w:rFonts w:ascii="Times New Roman" w:hAnsi="Times New Roman"/>
      <w:sz w:val="24"/>
    </w:rPr>
  </w:style>
  <w:style w:type="paragraph" w:styleId="Fuzeile">
    <w:name w:val="footer"/>
    <w:basedOn w:val="Standard"/>
    <w:link w:val="Fu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D4F4F"/>
    <w:rPr>
      <w:rFonts w:ascii="Times New Roman" w:hAnsi="Times New Roman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45D42"/>
    <w:rPr>
      <w:color w:val="954F72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E10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E10B3"/>
    <w:rPr>
      <w:rFonts w:ascii="Segoe UI" w:hAnsi="Segoe UI" w:cs="Segoe UI"/>
      <w:sz w:val="18"/>
      <w:szCs w:val="18"/>
    </w:rPr>
  </w:style>
  <w:style w:type="character" w:customStyle="1" w:styleId="Ohne">
    <w:name w:val="Ohne"/>
    <w:rsid w:val="000B6334"/>
  </w:style>
  <w:style w:type="character" w:customStyle="1" w:styleId="Hyperlink1">
    <w:name w:val="Hyperlink.1"/>
    <w:basedOn w:val="Ohne"/>
    <w:rsid w:val="000B6334"/>
    <w:rPr>
      <w:rFonts w:ascii="Helvetica Neue Light" w:eastAsia="Helvetica Neue Light" w:hAnsi="Helvetica Neue Light" w:cs="Helvetica Neue Light"/>
      <w:sz w:val="20"/>
      <w:szCs w:val="20"/>
      <w:u w:val="none" w:color="000000"/>
      <w:lang w:val="en-US"/>
    </w:rPr>
  </w:style>
  <w:style w:type="character" w:styleId="Platzhaltertext">
    <w:name w:val="Placeholder Text"/>
    <w:basedOn w:val="Absatz-Standardschriftart"/>
    <w:uiPriority w:val="99"/>
    <w:semiHidden/>
    <w:rsid w:val="00C016E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891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p-award.com/zh/gcaward" TargetMode="External"/><Relationship Id="rId13" Type="http://schemas.openxmlformats.org/officeDocument/2006/relationships/hyperlink" Target="mailto:presse@gp-award.com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gp-award.com/zh/gpaward" TargetMode="External"/><Relationship Id="rId12" Type="http://schemas.openxmlformats.org/officeDocument/2006/relationships/hyperlink" Target="https://www.greenfutureclub.com" TargetMode="External"/><Relationship Id="rId17" Type="http://schemas.openxmlformats.org/officeDocument/2006/relationships/hyperlink" Target="https://twitter.com/GP_Award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linkedin.com/company/gpaward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p-award.com/de/press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instagram.com/gpaward/" TargetMode="External"/><Relationship Id="rId10" Type="http://schemas.openxmlformats.org/officeDocument/2006/relationships/hyperlink" Target="https://www.gp-award.com/zh/press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www.gp-award.com/zh/concept-support" TargetMode="External"/><Relationship Id="rId14" Type="http://schemas.openxmlformats.org/officeDocument/2006/relationships/hyperlink" Target="https://www.facebook.com/gpaward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386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Nikolett Madai</dc:creator>
  <cp:keywords/>
  <dc:description/>
  <cp:lastModifiedBy>Nikolett Madai</cp:lastModifiedBy>
  <cp:revision>15</cp:revision>
  <cp:lastPrinted>2021-07-15T13:52:00Z</cp:lastPrinted>
  <dcterms:created xsi:type="dcterms:W3CDTF">2021-07-15T09:51:00Z</dcterms:created>
  <dcterms:modified xsi:type="dcterms:W3CDTF">2021-10-16T07:29:00Z</dcterms:modified>
</cp:coreProperties>
</file>